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5B62F4" w:rsidRDefault="004A3BAB" w:rsidP="00F2771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5B62F4">
        <w:rPr>
          <w:rFonts w:ascii="Times New Roman" w:hAnsi="Times New Roman"/>
          <w:sz w:val="24"/>
          <w:szCs w:val="24"/>
        </w:rPr>
        <w:t>Приложение №1 к приказу</w:t>
      </w:r>
    </w:p>
    <w:p w:rsidR="004A3BAB" w:rsidRPr="005B62F4" w:rsidRDefault="00646AC1" w:rsidP="00F2771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5B62F4">
        <w:rPr>
          <w:rFonts w:ascii="Times New Roman" w:hAnsi="Times New Roman"/>
          <w:sz w:val="24"/>
          <w:szCs w:val="24"/>
        </w:rPr>
        <w:t>А</w:t>
      </w:r>
      <w:r w:rsidR="004A3BAB" w:rsidRPr="005B62F4">
        <w:rPr>
          <w:rFonts w:ascii="Times New Roman" w:hAnsi="Times New Roman"/>
          <w:sz w:val="24"/>
          <w:szCs w:val="24"/>
        </w:rPr>
        <w:t xml:space="preserve">О «Центр </w:t>
      </w:r>
      <w:r w:rsidRPr="005B62F4">
        <w:rPr>
          <w:rFonts w:ascii="Times New Roman" w:hAnsi="Times New Roman"/>
          <w:sz w:val="24"/>
          <w:szCs w:val="24"/>
        </w:rPr>
        <w:t>развития бизнеса Ненецкого АО</w:t>
      </w:r>
      <w:r w:rsidR="004A3BAB" w:rsidRPr="005B62F4">
        <w:rPr>
          <w:rFonts w:ascii="Times New Roman" w:hAnsi="Times New Roman"/>
          <w:sz w:val="24"/>
          <w:szCs w:val="24"/>
        </w:rPr>
        <w:t>»</w:t>
      </w:r>
    </w:p>
    <w:p w:rsidR="004A3BAB" w:rsidRPr="00E03535" w:rsidRDefault="004A3BAB" w:rsidP="00F2771B">
      <w:pPr>
        <w:spacing w:after="0" w:line="240" w:lineRule="auto"/>
        <w:ind w:left="3969"/>
        <w:jc w:val="right"/>
        <w:rPr>
          <w:rFonts w:ascii="Times New Roman" w:hAnsi="Times New Roman"/>
          <w:caps/>
          <w:sz w:val="24"/>
          <w:szCs w:val="24"/>
        </w:rPr>
      </w:pPr>
      <w:r w:rsidRPr="005B62F4">
        <w:rPr>
          <w:rFonts w:ascii="Times New Roman" w:hAnsi="Times New Roman"/>
          <w:sz w:val="24"/>
          <w:szCs w:val="24"/>
        </w:rPr>
        <w:t>от «</w:t>
      </w:r>
      <w:r w:rsidR="00646AC1" w:rsidRPr="005B62F4">
        <w:rPr>
          <w:rFonts w:ascii="Times New Roman" w:hAnsi="Times New Roman"/>
          <w:sz w:val="24"/>
          <w:szCs w:val="24"/>
        </w:rPr>
        <w:t>2</w:t>
      </w:r>
      <w:r w:rsidR="008B0A1E" w:rsidRPr="005B62F4">
        <w:rPr>
          <w:rFonts w:ascii="Times New Roman" w:hAnsi="Times New Roman"/>
          <w:sz w:val="24"/>
          <w:szCs w:val="24"/>
        </w:rPr>
        <w:t>0</w:t>
      </w:r>
      <w:r w:rsidRPr="005B62F4">
        <w:rPr>
          <w:rFonts w:ascii="Times New Roman" w:hAnsi="Times New Roman"/>
          <w:sz w:val="24"/>
          <w:szCs w:val="24"/>
        </w:rPr>
        <w:t xml:space="preserve">» </w:t>
      </w:r>
      <w:r w:rsidR="008B0A1E" w:rsidRPr="005B62F4">
        <w:rPr>
          <w:rFonts w:ascii="Times New Roman" w:hAnsi="Times New Roman"/>
          <w:sz w:val="24"/>
          <w:szCs w:val="24"/>
        </w:rPr>
        <w:t>марта</w:t>
      </w:r>
      <w:r w:rsidR="002C7942" w:rsidRPr="005B62F4">
        <w:rPr>
          <w:rFonts w:ascii="Times New Roman" w:hAnsi="Times New Roman"/>
          <w:sz w:val="24"/>
          <w:szCs w:val="24"/>
        </w:rPr>
        <w:t xml:space="preserve"> </w:t>
      </w:r>
      <w:r w:rsidR="00646AC1" w:rsidRPr="005B62F4">
        <w:rPr>
          <w:rFonts w:ascii="Times New Roman" w:hAnsi="Times New Roman"/>
          <w:sz w:val="24"/>
          <w:szCs w:val="24"/>
        </w:rPr>
        <w:t>2020</w:t>
      </w:r>
      <w:r w:rsidRPr="005B62F4">
        <w:rPr>
          <w:rFonts w:ascii="Times New Roman" w:hAnsi="Times New Roman"/>
          <w:sz w:val="24"/>
          <w:szCs w:val="24"/>
        </w:rPr>
        <w:t xml:space="preserve"> г. № </w:t>
      </w:r>
      <w:r w:rsidR="005B62F4" w:rsidRPr="005B62F4">
        <w:rPr>
          <w:rFonts w:ascii="Times New Roman" w:hAnsi="Times New Roman"/>
          <w:sz w:val="24"/>
          <w:szCs w:val="24"/>
        </w:rPr>
        <w:t>19-О</w:t>
      </w:r>
    </w:p>
    <w:p w:rsidR="004A3BAB" w:rsidRPr="00E03535" w:rsidRDefault="004A3BAB" w:rsidP="008B414C">
      <w:pPr>
        <w:spacing w:after="0" w:line="240" w:lineRule="auto"/>
        <w:ind w:left="4962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646AC1" w:rsidRPr="00646AC1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AC1" w:rsidRPr="00646AC1" w:rsidRDefault="00646AC1" w:rsidP="00646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AC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4A3BAB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A47">
        <w:rPr>
          <w:rFonts w:ascii="Times New Roman" w:hAnsi="Times New Roman"/>
          <w:b/>
          <w:sz w:val="28"/>
          <w:szCs w:val="28"/>
        </w:rPr>
        <w:t xml:space="preserve"> «О проведении конкурса </w:t>
      </w:r>
      <w:r w:rsidR="00C10EF4">
        <w:rPr>
          <w:rFonts w:ascii="Times New Roman" w:hAnsi="Times New Roman"/>
          <w:b/>
          <w:sz w:val="28"/>
          <w:szCs w:val="28"/>
        </w:rPr>
        <w:t>«Э</w:t>
      </w:r>
      <w:r w:rsidRPr="00161A47">
        <w:rPr>
          <w:rFonts w:ascii="Times New Roman" w:hAnsi="Times New Roman"/>
          <w:b/>
          <w:sz w:val="28"/>
          <w:szCs w:val="28"/>
        </w:rPr>
        <w:t>кспортер года</w:t>
      </w:r>
      <w:r w:rsidR="00C10EF4">
        <w:rPr>
          <w:rFonts w:ascii="Times New Roman" w:hAnsi="Times New Roman"/>
          <w:b/>
          <w:sz w:val="28"/>
          <w:szCs w:val="28"/>
        </w:rPr>
        <w:t>»</w:t>
      </w:r>
      <w:r w:rsidRPr="00161A47">
        <w:rPr>
          <w:rFonts w:ascii="Times New Roman" w:hAnsi="Times New Roman"/>
          <w:b/>
          <w:sz w:val="28"/>
          <w:szCs w:val="28"/>
        </w:rPr>
        <w:t xml:space="preserve"> в Ненецком автономном округе»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3BAB" w:rsidRPr="00E03535" w:rsidRDefault="004A3BAB" w:rsidP="00784E06">
      <w:pPr>
        <w:pStyle w:val="a3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3BAB" w:rsidRPr="00E03535" w:rsidRDefault="00646AC1" w:rsidP="0050765C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</w:t>
      </w:r>
      <w:r w:rsidR="004A3BAB" w:rsidRPr="00E03535">
        <w:rPr>
          <w:rFonts w:ascii="Times New Roman" w:hAnsi="Times New Roman"/>
          <w:sz w:val="28"/>
          <w:szCs w:val="28"/>
        </w:rPr>
        <w:t xml:space="preserve"> определяет </w:t>
      </w:r>
      <w:r w:rsidR="007B15AC">
        <w:rPr>
          <w:rFonts w:ascii="Times New Roman" w:hAnsi="Times New Roman"/>
          <w:sz w:val="28"/>
          <w:szCs w:val="28"/>
        </w:rPr>
        <w:t>общие положения о проведении</w:t>
      </w:r>
      <w:r w:rsidR="004A3BAB" w:rsidRPr="00E03535">
        <w:rPr>
          <w:rFonts w:ascii="Times New Roman" w:hAnsi="Times New Roman"/>
          <w:sz w:val="28"/>
          <w:szCs w:val="28"/>
        </w:rPr>
        <w:t xml:space="preserve"> конкурса «</w:t>
      </w:r>
      <w:r w:rsidR="00161A47">
        <w:rPr>
          <w:rFonts w:ascii="Times New Roman" w:hAnsi="Times New Roman"/>
          <w:sz w:val="28"/>
          <w:szCs w:val="28"/>
        </w:rPr>
        <w:t>Э</w:t>
      </w:r>
      <w:r w:rsidR="004A3BAB" w:rsidRPr="00E03535">
        <w:rPr>
          <w:rFonts w:ascii="Times New Roman" w:hAnsi="Times New Roman"/>
          <w:sz w:val="28"/>
          <w:szCs w:val="28"/>
        </w:rPr>
        <w:t>кспортер</w:t>
      </w:r>
      <w:r w:rsidR="00161A47">
        <w:rPr>
          <w:rFonts w:ascii="Times New Roman" w:hAnsi="Times New Roman"/>
          <w:sz w:val="28"/>
          <w:szCs w:val="28"/>
        </w:rPr>
        <w:t xml:space="preserve"> года» в Ненецком автономном округе</w:t>
      </w:r>
      <w:r w:rsidR="004A3BAB" w:rsidRPr="00E03535">
        <w:rPr>
          <w:rFonts w:ascii="Times New Roman" w:hAnsi="Times New Roman"/>
          <w:sz w:val="28"/>
          <w:szCs w:val="28"/>
        </w:rPr>
        <w:t xml:space="preserve"> (далее </w:t>
      </w:r>
      <w:r w:rsidR="004A3BAB" w:rsidRPr="00E03535">
        <w:rPr>
          <w:sz w:val="28"/>
          <w:szCs w:val="28"/>
        </w:rPr>
        <w:t>–</w:t>
      </w:r>
      <w:r w:rsidR="004A3BAB" w:rsidRPr="00E03535">
        <w:rPr>
          <w:rFonts w:ascii="Times New Roman" w:hAnsi="Times New Roman"/>
          <w:sz w:val="28"/>
          <w:szCs w:val="28"/>
        </w:rPr>
        <w:t xml:space="preserve"> Конкурс).</w:t>
      </w:r>
    </w:p>
    <w:p w:rsidR="004A3BAB" w:rsidRPr="00E03535" w:rsidRDefault="004A3BAB" w:rsidP="00202025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  <w:lang w:eastAsia="ru-RU"/>
        </w:rPr>
        <w:t>1.2. 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Учредителем конкурса является Департамент финансов и экономики Ненецкого автономного округа (далее – Департамент), ответственным за организацию и проведение конкурса является Центр поддержки экспорта АО «Центр развития бизнеса Ненецкого автономного округа» (далее – Центр поддержки экспорта).</w:t>
      </w:r>
    </w:p>
    <w:p w:rsidR="004A3BAB" w:rsidRPr="007B15AC" w:rsidRDefault="004A3BAB" w:rsidP="00A044D0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3BAB" w:rsidRPr="00E03535" w:rsidRDefault="004A3BAB" w:rsidP="00784E06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2. Цель Конкурса</w:t>
      </w:r>
    </w:p>
    <w:p w:rsidR="004A3BAB" w:rsidRDefault="004A3BAB" w:rsidP="00D208C3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535">
        <w:rPr>
          <w:rFonts w:ascii="Times New Roman" w:hAnsi="Times New Roman"/>
          <w:sz w:val="28"/>
          <w:szCs w:val="28"/>
        </w:rPr>
        <w:t>2.1.</w:t>
      </w:r>
      <w:r w:rsidRPr="00E03535">
        <w:rPr>
          <w:rFonts w:ascii="Times New Roman" w:hAnsi="Times New Roman"/>
          <w:sz w:val="28"/>
          <w:szCs w:val="28"/>
          <w:lang w:val="en-US"/>
        </w:rPr>
        <w:t> </w:t>
      </w:r>
      <w:r w:rsidRPr="00E03535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E03535">
        <w:rPr>
          <w:rFonts w:ascii="Times New Roman" w:hAnsi="Times New Roman"/>
          <w:sz w:val="28"/>
          <w:szCs w:val="28"/>
          <w:lang w:eastAsia="ru-RU"/>
        </w:rPr>
        <w:t>в целях:</w:t>
      </w:r>
    </w:p>
    <w:p w:rsidR="00161A47" w:rsidRPr="00161A47" w:rsidRDefault="00161A47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стимулирования</w:t>
      </w:r>
      <w:r w:rsidRPr="00161A47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(далее – субъекты МСП) к осуществлению экспортной деятельности, увеличение экспорта </w:t>
      </w:r>
      <w:proofErr w:type="spellStart"/>
      <w:r w:rsidRPr="00161A47">
        <w:rPr>
          <w:rFonts w:ascii="Times New Roman" w:hAnsi="Times New Roman"/>
          <w:sz w:val="28"/>
          <w:szCs w:val="28"/>
        </w:rPr>
        <w:t>несырьевых</w:t>
      </w:r>
      <w:proofErr w:type="spellEnd"/>
      <w:r w:rsidRPr="00161A47">
        <w:rPr>
          <w:rFonts w:ascii="Times New Roman" w:hAnsi="Times New Roman"/>
          <w:sz w:val="28"/>
          <w:szCs w:val="28"/>
        </w:rPr>
        <w:t xml:space="preserve"> неэнергетических товаров (работ, услуг).</w:t>
      </w:r>
    </w:p>
    <w:p w:rsidR="004A3BAB" w:rsidRPr="00E03535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</w:rPr>
        <w:t>- увеличения объемов, повышения качества и конкурентоспособности экспортируемой продукции;</w:t>
      </w:r>
    </w:p>
    <w:p w:rsidR="004A3BAB" w:rsidRPr="00E03535" w:rsidRDefault="004A3BAB" w:rsidP="00D208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3535">
        <w:rPr>
          <w:rFonts w:ascii="Times New Roman" w:hAnsi="Times New Roman"/>
          <w:sz w:val="28"/>
          <w:szCs w:val="28"/>
        </w:rPr>
        <w:t xml:space="preserve">- популяризации успешного опыта экспортной деятельности среди субъектов малого и среднего предпринимательства </w:t>
      </w:r>
      <w:r w:rsidR="00161A47">
        <w:rPr>
          <w:rFonts w:ascii="Times New Roman" w:hAnsi="Times New Roman"/>
          <w:sz w:val="28"/>
          <w:szCs w:val="28"/>
        </w:rPr>
        <w:t>Ненецкого АО.</w:t>
      </w:r>
    </w:p>
    <w:p w:rsidR="004A3BAB" w:rsidRPr="005B62F4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A3BAB" w:rsidRPr="00E03535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03535">
        <w:rPr>
          <w:rFonts w:ascii="Times New Roman" w:hAnsi="Times New Roman"/>
          <w:b/>
          <w:sz w:val="28"/>
          <w:szCs w:val="28"/>
        </w:rPr>
        <w:t>3. Правовые основания проведения Конкурса</w:t>
      </w:r>
    </w:p>
    <w:p w:rsidR="00161A47" w:rsidRPr="00161A47" w:rsidRDefault="004A3BAB" w:rsidP="00161A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535">
        <w:rPr>
          <w:rFonts w:ascii="Times New Roman" w:hAnsi="Times New Roman"/>
          <w:sz w:val="28"/>
          <w:szCs w:val="28"/>
          <w:lang w:eastAsia="ru-RU"/>
        </w:rPr>
        <w:t xml:space="preserve">3.1. Правовыми основаниями проведения Конкурса являются: Гражданский кодекс Российской Федерации, Федеральный закон от 24.07.2007 г. № 209-ФЗ «О развитии малого и среднего предпринимательства в Российской Федерации»,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Приказ Министерства экономического развития РФ от 25 сентября 2019 г. N 594</w:t>
      </w:r>
      <w:r w:rsidR="00161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 xml:space="preserve">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lastRenderedPageBreak/>
        <w:t>Федерации, бюджетам которых предоставляются субсидии на государственную поддержку малого и среднего предпринимательства"</w:t>
      </w:r>
      <w:r w:rsidR="00161A47">
        <w:rPr>
          <w:rFonts w:ascii="Times New Roman" w:hAnsi="Times New Roman"/>
          <w:sz w:val="28"/>
          <w:szCs w:val="28"/>
          <w:lang w:eastAsia="ru-RU"/>
        </w:rPr>
        <w:t>.</w:t>
      </w:r>
    </w:p>
    <w:p w:rsidR="00161A47" w:rsidRPr="00161A47" w:rsidRDefault="00161A47" w:rsidP="00161A47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Default="004A3BAB" w:rsidP="00784E06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Субъекты</w:t>
      </w:r>
      <w:r w:rsidRPr="00724997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A3BAB" w:rsidRPr="00C90053" w:rsidRDefault="004A3BAB" w:rsidP="00161A47">
      <w:pPr>
        <w:pStyle w:val="a3"/>
        <w:tabs>
          <w:tab w:val="left" w:pos="426"/>
        </w:tabs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Организатором Конкурса является </w:t>
      </w:r>
      <w:r w:rsidR="00161A47" w:rsidRPr="00161A47">
        <w:rPr>
          <w:rFonts w:ascii="Times New Roman" w:hAnsi="Times New Roman"/>
          <w:sz w:val="28"/>
          <w:szCs w:val="28"/>
          <w:lang w:eastAsia="ru-RU"/>
        </w:rPr>
        <w:t>Центр поддержки экспорта АО «Центр развития бизнес</w:t>
      </w:r>
      <w:r w:rsidR="00161A47">
        <w:rPr>
          <w:rFonts w:ascii="Times New Roman" w:hAnsi="Times New Roman"/>
          <w:sz w:val="28"/>
          <w:szCs w:val="28"/>
          <w:lang w:eastAsia="ru-RU"/>
        </w:rPr>
        <w:t xml:space="preserve">а Ненецкого автономного округа»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211FF4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Организатор).</w:t>
      </w:r>
    </w:p>
    <w:p w:rsidR="004A3BAB" w:rsidRPr="00B672C2" w:rsidRDefault="004A3BAB" w:rsidP="006900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Pr="00B672C2">
        <w:rPr>
          <w:rFonts w:ascii="Times New Roman" w:hAnsi="Times New Roman"/>
          <w:sz w:val="28"/>
          <w:szCs w:val="28"/>
          <w:lang w:eastAsia="ru-RU"/>
        </w:rPr>
        <w:t xml:space="preserve">Заявитель на Конкурс (далее – Заявитель) – </w:t>
      </w:r>
      <w:r w:rsidRPr="00B672C2">
        <w:rPr>
          <w:rFonts w:ascii="Times New Roman" w:hAnsi="Times New Roman"/>
          <w:sz w:val="28"/>
          <w:szCs w:val="28"/>
        </w:rPr>
        <w:t xml:space="preserve">юридическое лицо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предприниматель, </w:t>
      </w:r>
      <w:r w:rsidRPr="00FC69F8">
        <w:rPr>
          <w:rFonts w:ascii="Times New Roman" w:hAnsi="Times New Roman"/>
          <w:sz w:val="28"/>
          <w:szCs w:val="28"/>
          <w:lang w:eastAsia="ru-RU"/>
        </w:rPr>
        <w:t>представившие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9F8">
        <w:rPr>
          <w:rFonts w:ascii="Times New Roman" w:hAnsi="Times New Roman"/>
          <w:sz w:val="28"/>
          <w:szCs w:val="28"/>
          <w:lang w:eastAsia="ru-RU"/>
        </w:rPr>
        <w:t xml:space="preserve">заявку на участие </w:t>
      </w:r>
      <w:r w:rsidRPr="00B672C2">
        <w:rPr>
          <w:rFonts w:ascii="Times New Roman" w:hAnsi="Times New Roman"/>
          <w:sz w:val="28"/>
          <w:szCs w:val="28"/>
          <w:lang w:eastAsia="ru-RU"/>
        </w:rPr>
        <w:t>в Конкурсе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72C2">
        <w:rPr>
          <w:rFonts w:ascii="Times New Roman" w:hAnsi="Times New Roman"/>
          <w:sz w:val="28"/>
          <w:szCs w:val="28"/>
          <w:lang w:eastAsia="ru-RU"/>
        </w:rPr>
        <w:t>Заявка) в адрес Организатора.</w:t>
      </w:r>
    </w:p>
    <w:p w:rsidR="004A3BAB" w:rsidRPr="00B672C2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72C2">
        <w:rPr>
          <w:rFonts w:ascii="Times New Roman" w:hAnsi="Times New Roman"/>
          <w:sz w:val="28"/>
          <w:szCs w:val="28"/>
          <w:lang w:eastAsia="ru-RU"/>
        </w:rPr>
        <w:t xml:space="preserve">4.3. Участник Конкурса (далее </w:t>
      </w:r>
      <w:r>
        <w:rPr>
          <w:sz w:val="28"/>
          <w:szCs w:val="28"/>
        </w:rPr>
        <w:t xml:space="preserve">– </w:t>
      </w:r>
      <w:r w:rsidRPr="00B672C2">
        <w:rPr>
          <w:rFonts w:ascii="Times New Roman" w:hAnsi="Times New Roman"/>
          <w:sz w:val="28"/>
          <w:szCs w:val="28"/>
          <w:lang w:eastAsia="ru-RU"/>
        </w:rPr>
        <w:t xml:space="preserve">Конкурсант) </w:t>
      </w:r>
      <w:r w:rsidRPr="00B672C2">
        <w:rPr>
          <w:rFonts w:ascii="Times New Roman" w:hAnsi="Times New Roman"/>
          <w:sz w:val="28"/>
          <w:szCs w:val="28"/>
        </w:rPr>
        <w:t>– Заявитель, соответствующий требованиям, указанным в пункте 6 настоящего По</w:t>
      </w:r>
      <w:r w:rsidR="00161A47">
        <w:rPr>
          <w:rFonts w:ascii="Times New Roman" w:hAnsi="Times New Roman"/>
          <w:sz w:val="28"/>
          <w:szCs w:val="28"/>
        </w:rPr>
        <w:t>рядка.</w:t>
      </w:r>
    </w:p>
    <w:p w:rsidR="004A3BAB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3BAB" w:rsidRPr="00C1064C" w:rsidRDefault="004A3BAB" w:rsidP="0042151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1064C">
        <w:rPr>
          <w:rFonts w:ascii="Times New Roman" w:hAnsi="Times New Roman"/>
          <w:sz w:val="28"/>
          <w:szCs w:val="28"/>
        </w:rPr>
        <w:t xml:space="preserve">5.  </w:t>
      </w:r>
      <w:r w:rsidRPr="00C1064C">
        <w:rPr>
          <w:rFonts w:ascii="Times New Roman" w:hAnsi="Times New Roman"/>
          <w:b/>
          <w:sz w:val="28"/>
          <w:szCs w:val="28"/>
        </w:rPr>
        <w:t>Обязанности Организатора Конкурса</w:t>
      </w:r>
    </w:p>
    <w:p w:rsidR="00161A47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Организатор обеспечивает проведение </w:t>
      </w:r>
      <w:r w:rsidR="00161A47">
        <w:rPr>
          <w:rFonts w:ascii="Times New Roman" w:hAnsi="Times New Roman"/>
          <w:sz w:val="28"/>
          <w:szCs w:val="28"/>
        </w:rPr>
        <w:t>информирование о проведении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A47" w:rsidRPr="00161A47">
        <w:rPr>
          <w:rFonts w:ascii="Times New Roman" w:hAnsi="Times New Roman"/>
          <w:sz w:val="28"/>
          <w:szCs w:val="28"/>
        </w:rPr>
        <w:t>Информация о проведении конкурса размещается на официальном сайте Центра поддержки экспорта и Департамента в информационно-телекоммуникационной сети «Интернет» в срок до 1 марта</w:t>
      </w:r>
      <w:r w:rsidR="003D3490">
        <w:rPr>
          <w:rFonts w:ascii="Times New Roman" w:hAnsi="Times New Roman"/>
          <w:sz w:val="28"/>
          <w:szCs w:val="28"/>
        </w:rPr>
        <w:t>.</w:t>
      </w:r>
      <w:r w:rsidR="00161A47" w:rsidRPr="00161A47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4A3BAB" w:rsidP="0050765C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Организатор консультирует </w:t>
      </w:r>
      <w:r w:rsidRPr="00B672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по процедурным вопросам проведения Конкурса.</w:t>
      </w:r>
    </w:p>
    <w:p w:rsidR="004A3BAB" w:rsidRDefault="004A3BAB" w:rsidP="00774763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Организатор осуществляет организационное, техническое сопровождение Конкурса и церемонию награждения победителей и </w:t>
      </w:r>
      <w:r w:rsidRPr="00FC69F8">
        <w:rPr>
          <w:rFonts w:ascii="Times New Roman" w:hAnsi="Times New Roman"/>
          <w:sz w:val="28"/>
          <w:szCs w:val="28"/>
        </w:rPr>
        <w:t>лауреатов Конкурса.</w:t>
      </w:r>
    </w:p>
    <w:p w:rsidR="004A3BAB" w:rsidRPr="00421516" w:rsidRDefault="004A3BAB" w:rsidP="00650B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21516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B672C2">
        <w:rPr>
          <w:rFonts w:ascii="Times New Roman" w:hAnsi="Times New Roman"/>
          <w:b/>
          <w:sz w:val="28"/>
          <w:szCs w:val="28"/>
        </w:rPr>
        <w:t>к Конкурсантам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В конкурсе могут принимать участие субъекты МСП, зарегистрированные в установленном порядке на территории Ненецкого автономного округа, осуществляющие экспорт товаров, работ и услуг за пределы Российской Федерации, которые по состоянию на дату не ранее, чем за 30 календарных дней до дня подачи заявки на участие в конкурсе, соответствуют следующим требованиям: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1)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2) у участника конкурса отсутствует просроченная задолженность по возврату в бюджет Ненецкого автономного округа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Ненецкого автономного округа;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3) участники конкурса - юридические лица не находятся в процессе реорганизации, ликвидации или банкротства, а участники конкурса - индивидуальные предприниматели не подали в Федеральную налоговую </w:t>
      </w:r>
      <w:r w:rsidRPr="003D3490">
        <w:rPr>
          <w:rFonts w:ascii="Times New Roman" w:hAnsi="Times New Roman"/>
          <w:sz w:val="28"/>
          <w:szCs w:val="28"/>
        </w:rPr>
        <w:lastRenderedPageBreak/>
        <w:t>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4) участники конкурса -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D3490" w:rsidRPr="003D3490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5) у участника конкурса отсутствует задолженность перед работниками по заработной плате;</w:t>
      </w:r>
    </w:p>
    <w:p w:rsidR="00F2771B" w:rsidRDefault="003D3490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6) участник конкурса отсутствует в реестре недобросовестных поставщиков.</w:t>
      </w:r>
    </w:p>
    <w:p w:rsidR="003D3490" w:rsidRDefault="003D3490" w:rsidP="003D349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A3BAB" w:rsidRPr="00650B60" w:rsidRDefault="004A3BAB" w:rsidP="00650B60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D3490">
        <w:rPr>
          <w:rFonts w:ascii="Times New Roman" w:hAnsi="Times New Roman"/>
          <w:b/>
          <w:sz w:val="28"/>
          <w:szCs w:val="28"/>
        </w:rPr>
        <w:t>Номинация</w:t>
      </w:r>
      <w:r w:rsidRPr="0042151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A3BAB" w:rsidRPr="00FA5BC0" w:rsidRDefault="004A3BAB" w:rsidP="00B73D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5BC0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D3490">
        <w:rPr>
          <w:rFonts w:ascii="Times New Roman" w:hAnsi="Times New Roman"/>
          <w:sz w:val="28"/>
          <w:szCs w:val="28"/>
        </w:rPr>
        <w:t>в следующей</w:t>
      </w:r>
      <w:r w:rsidRPr="00FA5BC0">
        <w:rPr>
          <w:rFonts w:ascii="Times New Roman" w:hAnsi="Times New Roman"/>
          <w:sz w:val="28"/>
          <w:szCs w:val="28"/>
        </w:rPr>
        <w:t xml:space="preserve"> номинаци</w:t>
      </w:r>
      <w:r w:rsidR="003D3490">
        <w:rPr>
          <w:rFonts w:ascii="Times New Roman" w:hAnsi="Times New Roman"/>
          <w:sz w:val="28"/>
          <w:szCs w:val="28"/>
        </w:rPr>
        <w:t>и</w:t>
      </w:r>
      <w:r w:rsidRPr="00FA5BC0">
        <w:rPr>
          <w:rFonts w:ascii="Times New Roman" w:hAnsi="Times New Roman"/>
          <w:sz w:val="28"/>
          <w:szCs w:val="28"/>
        </w:rPr>
        <w:t>:</w:t>
      </w:r>
      <w:r w:rsidR="003D3490">
        <w:rPr>
          <w:rFonts w:ascii="Times New Roman" w:hAnsi="Times New Roman"/>
          <w:sz w:val="28"/>
          <w:szCs w:val="28"/>
        </w:rPr>
        <w:t xml:space="preserve"> «Экспортер года» в Ненецком автономном округе.</w:t>
      </w:r>
      <w:r w:rsidRPr="00FA5BC0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037E2">
        <w:rPr>
          <w:rFonts w:ascii="Times New Roman" w:hAnsi="Times New Roman"/>
          <w:b/>
          <w:sz w:val="28"/>
          <w:szCs w:val="28"/>
        </w:rPr>
        <w:t>8. Порядок проведения Конкурса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3037E2">
        <w:rPr>
          <w:rFonts w:ascii="Times New Roman" w:hAnsi="Times New Roman"/>
          <w:sz w:val="28"/>
          <w:szCs w:val="28"/>
        </w:rPr>
        <w:t>Конкур</w:t>
      </w:r>
      <w:r w:rsidR="002C52C9">
        <w:rPr>
          <w:rFonts w:ascii="Times New Roman" w:hAnsi="Times New Roman"/>
          <w:sz w:val="28"/>
          <w:szCs w:val="28"/>
        </w:rPr>
        <w:t>с является открытым и одноэтапным.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3037E2">
        <w:rPr>
          <w:rFonts w:ascii="Times New Roman" w:hAnsi="Times New Roman"/>
          <w:sz w:val="28"/>
          <w:szCs w:val="28"/>
        </w:rPr>
        <w:t>Конкурс проводится по итогам 201</w:t>
      </w:r>
      <w:r w:rsidR="003D3490">
        <w:rPr>
          <w:rFonts w:ascii="Times New Roman" w:hAnsi="Times New Roman"/>
          <w:sz w:val="28"/>
          <w:szCs w:val="28"/>
        </w:rPr>
        <w:t>9</w:t>
      </w:r>
      <w:r w:rsidRPr="003037E2">
        <w:rPr>
          <w:rFonts w:ascii="Times New Roman" w:hAnsi="Times New Roman"/>
          <w:sz w:val="28"/>
          <w:szCs w:val="28"/>
        </w:rPr>
        <w:t xml:space="preserve"> года.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Организатор</w:t>
      </w:r>
      <w:r w:rsidRPr="003037E2">
        <w:rPr>
          <w:rFonts w:ascii="Times New Roman" w:hAnsi="Times New Roman"/>
          <w:sz w:val="28"/>
          <w:szCs w:val="28"/>
        </w:rPr>
        <w:t xml:space="preserve"> публикует объявление о начале приема заявок на конкурс на официальном сайте </w:t>
      </w:r>
      <w:r w:rsidR="003D3490">
        <w:rPr>
          <w:rFonts w:ascii="Times New Roman" w:hAnsi="Times New Roman"/>
          <w:sz w:val="28"/>
          <w:szCs w:val="28"/>
        </w:rPr>
        <w:t>АО «Центр развития бизнеса Ненецкого АО»</w:t>
      </w:r>
      <w:r w:rsidR="003D3490" w:rsidRPr="00161A47">
        <w:rPr>
          <w:rFonts w:ascii="Times New Roman" w:hAnsi="Times New Roman"/>
          <w:sz w:val="28"/>
          <w:szCs w:val="28"/>
        </w:rPr>
        <w:t xml:space="preserve"> и Департамента в информационно-телекоммуникационной сети «Интернет» в срок до 1 марта</w:t>
      </w:r>
      <w:r w:rsidR="003D3490">
        <w:rPr>
          <w:rFonts w:ascii="Times New Roman" w:hAnsi="Times New Roman"/>
          <w:sz w:val="28"/>
          <w:szCs w:val="28"/>
        </w:rPr>
        <w:t>.</w:t>
      </w:r>
      <w:r w:rsidR="003D3490" w:rsidRPr="00161A47">
        <w:rPr>
          <w:rFonts w:ascii="Times New Roman" w:hAnsi="Times New Roman"/>
          <w:sz w:val="28"/>
          <w:szCs w:val="28"/>
        </w:rPr>
        <w:t xml:space="preserve"> </w:t>
      </w:r>
    </w:p>
    <w:p w:rsidR="004A3BAB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</w:t>
      </w:r>
      <w:r w:rsidR="004A3BAB" w:rsidRPr="003037E2">
        <w:rPr>
          <w:rFonts w:ascii="Times New Roman" w:hAnsi="Times New Roman"/>
          <w:sz w:val="28"/>
          <w:szCs w:val="28"/>
        </w:rPr>
        <w:t xml:space="preserve"> начала Конкурса является </w:t>
      </w:r>
      <w:r w:rsidR="003D3490">
        <w:rPr>
          <w:rFonts w:ascii="Times New Roman" w:hAnsi="Times New Roman"/>
          <w:sz w:val="28"/>
          <w:szCs w:val="28"/>
        </w:rPr>
        <w:t>1 марта 2020 года.</w:t>
      </w:r>
    </w:p>
    <w:p w:rsidR="002C52C9" w:rsidRPr="003037E2" w:rsidRDefault="002C52C9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B0A1E">
        <w:rPr>
          <w:rFonts w:ascii="Times New Roman" w:hAnsi="Times New Roman"/>
          <w:sz w:val="28"/>
          <w:szCs w:val="28"/>
        </w:rPr>
        <w:t>ата окончания приема заявок – 30</w:t>
      </w:r>
      <w:r>
        <w:rPr>
          <w:rFonts w:ascii="Times New Roman" w:hAnsi="Times New Roman"/>
          <w:sz w:val="28"/>
          <w:szCs w:val="28"/>
        </w:rPr>
        <w:t xml:space="preserve"> марта 2020 года</w:t>
      </w:r>
      <w:r w:rsidR="008B0A1E">
        <w:rPr>
          <w:rFonts w:ascii="Times New Roman" w:hAnsi="Times New Roman"/>
          <w:sz w:val="28"/>
          <w:szCs w:val="28"/>
        </w:rPr>
        <w:t xml:space="preserve"> (до 15.00 по московскому времени)</w:t>
      </w:r>
      <w:r>
        <w:rPr>
          <w:rFonts w:ascii="Times New Roman" w:hAnsi="Times New Roman"/>
          <w:sz w:val="28"/>
          <w:szCs w:val="28"/>
        </w:rPr>
        <w:t>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3037E2">
        <w:rPr>
          <w:rFonts w:ascii="Times New Roman" w:hAnsi="Times New Roman"/>
          <w:sz w:val="28"/>
          <w:szCs w:val="28"/>
        </w:rPr>
        <w:t>В целях проведения конкурса создается Комиссия по подведению итогов конкурса на звание «</w:t>
      </w:r>
      <w:r w:rsidR="003D3490">
        <w:rPr>
          <w:rFonts w:ascii="Times New Roman" w:hAnsi="Times New Roman"/>
          <w:sz w:val="28"/>
          <w:szCs w:val="28"/>
        </w:rPr>
        <w:t>Экспортер года</w:t>
      </w:r>
      <w:r w:rsidRPr="003037E2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— «Комиссия»).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 соответствии с порядком рассмотрения конкурсной документации, указанном в разделе </w:t>
      </w:r>
      <w:r>
        <w:rPr>
          <w:rFonts w:ascii="Times New Roman" w:hAnsi="Times New Roman"/>
          <w:sz w:val="28"/>
          <w:szCs w:val="28"/>
        </w:rPr>
        <w:t>10</w:t>
      </w:r>
      <w:r w:rsidRPr="003037E2">
        <w:rPr>
          <w:rFonts w:ascii="Times New Roman" w:hAnsi="Times New Roman"/>
          <w:sz w:val="28"/>
          <w:szCs w:val="28"/>
        </w:rPr>
        <w:t xml:space="preserve"> настоящего </w:t>
      </w:r>
      <w:r w:rsidR="003D3490">
        <w:rPr>
          <w:rFonts w:ascii="Times New Roman" w:hAnsi="Times New Roman"/>
          <w:sz w:val="28"/>
          <w:szCs w:val="28"/>
        </w:rPr>
        <w:t>Порядка.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в нем принимают участие более половины ее членов (50% плюс 1 голос)</w:t>
      </w:r>
      <w:r>
        <w:rPr>
          <w:rFonts w:ascii="Times New Roman" w:hAnsi="Times New Roman"/>
          <w:sz w:val="28"/>
          <w:szCs w:val="28"/>
        </w:rPr>
        <w:t>.</w:t>
      </w:r>
    </w:p>
    <w:p w:rsidR="003D3490" w:rsidRPr="003D3490" w:rsidRDefault="004A3BAB" w:rsidP="003D3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3D3490" w:rsidRPr="003D3490">
        <w:rPr>
          <w:rFonts w:ascii="Times New Roman" w:hAnsi="Times New Roman"/>
          <w:sz w:val="28"/>
          <w:szCs w:val="28"/>
        </w:rPr>
        <w:t>Подведение итогов Конкурса и награждение победителя осуществляется в торжественной обстановке в течение одного месяца со дня подписания протокола заседания конкурсной комиссии.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3037E2">
        <w:rPr>
          <w:rFonts w:ascii="Times New Roman" w:hAnsi="Times New Roman"/>
          <w:sz w:val="28"/>
          <w:szCs w:val="28"/>
        </w:rPr>
        <w:t>Участники конкурса несут полную ответственность за достоверность представленных в конкурсной документации сведений.</w:t>
      </w:r>
    </w:p>
    <w:p w:rsidR="004A3BAB" w:rsidRPr="003037E2" w:rsidRDefault="004A3BAB" w:rsidP="003037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37E2">
        <w:rPr>
          <w:rFonts w:ascii="Times New Roman" w:hAnsi="Times New Roman"/>
          <w:sz w:val="28"/>
          <w:szCs w:val="28"/>
        </w:rPr>
        <w:t xml:space="preserve">Информация об участниках конкурса является конфиденциальной и не может быть использована экспертами, комиссией и привлеченными </w:t>
      </w:r>
      <w:r w:rsidRPr="003037E2">
        <w:rPr>
          <w:rFonts w:ascii="Times New Roman" w:hAnsi="Times New Roman"/>
          <w:sz w:val="28"/>
          <w:szCs w:val="28"/>
        </w:rPr>
        <w:lastRenderedPageBreak/>
        <w:t>сторонними организациями для иных целей, кроме конкурсной оценки претендента, без его письменного согласия. За разглашение конфиденциальной информации, содержащейся в заявке на участие в конкурсе или материалах, нео</w:t>
      </w:r>
      <w:r>
        <w:rPr>
          <w:rFonts w:ascii="Times New Roman" w:hAnsi="Times New Roman"/>
          <w:sz w:val="28"/>
          <w:szCs w:val="28"/>
        </w:rPr>
        <w:t xml:space="preserve">бходимых для участия в конкурсе, </w:t>
      </w:r>
      <w:r w:rsidRPr="003037E2">
        <w:rPr>
          <w:rFonts w:ascii="Times New Roman" w:hAnsi="Times New Roman"/>
          <w:sz w:val="28"/>
          <w:szCs w:val="28"/>
        </w:rPr>
        <w:t>эксперты, конкурсная комиссия и привлеченные сторонние организации несут ответственность в соответствии с действующим законодательством.</w:t>
      </w:r>
    </w:p>
    <w:p w:rsidR="004A3BAB" w:rsidRPr="003037E2" w:rsidRDefault="004A3BAB" w:rsidP="003037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3BAB" w:rsidRPr="00421516" w:rsidRDefault="004A3BAB" w:rsidP="00C03F4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421516">
        <w:rPr>
          <w:rFonts w:ascii="Times New Roman" w:hAnsi="Times New Roman"/>
          <w:b/>
          <w:sz w:val="28"/>
          <w:szCs w:val="28"/>
        </w:rPr>
        <w:t>Порядок предоставления Заявок</w:t>
      </w:r>
    </w:p>
    <w:p w:rsidR="003D3490" w:rsidRPr="003D3490" w:rsidRDefault="004A3BAB" w:rsidP="003D349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0765C">
        <w:rPr>
          <w:rFonts w:ascii="Times New Roman" w:hAnsi="Times New Roman"/>
          <w:sz w:val="28"/>
          <w:szCs w:val="28"/>
        </w:rPr>
        <w:t>.1</w:t>
      </w:r>
      <w:r w:rsidRPr="001A154A">
        <w:rPr>
          <w:rFonts w:ascii="Times New Roman" w:hAnsi="Times New Roman"/>
          <w:sz w:val="28"/>
          <w:szCs w:val="28"/>
        </w:rPr>
        <w:t>.</w:t>
      </w:r>
      <w:r w:rsidRPr="001A154A">
        <w:rPr>
          <w:rFonts w:ascii="Times New Roman" w:hAnsi="Times New Roman"/>
          <w:sz w:val="28"/>
          <w:szCs w:val="28"/>
          <w:lang w:val="en-US"/>
        </w:rPr>
        <w:t> </w:t>
      </w:r>
      <w:r w:rsidRPr="001A154A">
        <w:rPr>
          <w:rFonts w:ascii="Times New Roman" w:hAnsi="Times New Roman"/>
          <w:sz w:val="28"/>
          <w:szCs w:val="28"/>
        </w:rPr>
        <w:t xml:space="preserve">Заявитель предоставляет Организатору Заявку и конкурсную документацию </w:t>
      </w:r>
      <w:r w:rsidR="00F4542C">
        <w:rPr>
          <w:rFonts w:ascii="Times New Roman" w:hAnsi="Times New Roman"/>
          <w:sz w:val="28"/>
          <w:szCs w:val="28"/>
        </w:rPr>
        <w:t>по электронной почте</w:t>
      </w:r>
      <w:r w:rsidR="00FD4AB8">
        <w:rPr>
          <w:rFonts w:ascii="Times New Roman" w:hAnsi="Times New Roman"/>
          <w:sz w:val="28"/>
          <w:szCs w:val="28"/>
        </w:rPr>
        <w:t xml:space="preserve"> (с последующей доставкой в бумажном виде в установленные сроки)</w:t>
      </w:r>
      <w:r w:rsidR="000A3506">
        <w:rPr>
          <w:rFonts w:ascii="Times New Roman" w:hAnsi="Times New Roman"/>
          <w:sz w:val="28"/>
          <w:szCs w:val="28"/>
        </w:rPr>
        <w:t xml:space="preserve"> </w:t>
      </w:r>
      <w:r w:rsidR="00F4542C">
        <w:rPr>
          <w:rFonts w:ascii="Times New Roman" w:hAnsi="Times New Roman"/>
          <w:sz w:val="28"/>
          <w:szCs w:val="28"/>
        </w:rPr>
        <w:t xml:space="preserve">лично </w:t>
      </w:r>
      <w:r w:rsidRPr="001A154A">
        <w:rPr>
          <w:rFonts w:ascii="Times New Roman" w:hAnsi="Times New Roman"/>
          <w:sz w:val="28"/>
          <w:szCs w:val="28"/>
        </w:rPr>
        <w:t xml:space="preserve">либо по почте по адресу: </w:t>
      </w:r>
      <w:r w:rsidR="000A3506">
        <w:rPr>
          <w:rFonts w:ascii="Times New Roman" w:hAnsi="Times New Roman"/>
          <w:sz w:val="28"/>
          <w:szCs w:val="28"/>
        </w:rPr>
        <w:t xml:space="preserve">166000, Ненецкий АО, г. Нарьян-Мар, ул. Ненецкая, д.3, офис 5, </w:t>
      </w:r>
      <w:r w:rsidR="000A3506" w:rsidRPr="001A154A">
        <w:rPr>
          <w:rFonts w:ascii="Times New Roman" w:hAnsi="Times New Roman"/>
          <w:sz w:val="28"/>
          <w:szCs w:val="28"/>
        </w:rPr>
        <w:t>с пометкой на конкурс «</w:t>
      </w:r>
      <w:r w:rsidR="000A3506">
        <w:rPr>
          <w:rFonts w:ascii="Times New Roman" w:hAnsi="Times New Roman"/>
          <w:sz w:val="28"/>
          <w:szCs w:val="28"/>
        </w:rPr>
        <w:t>Экспортер года»</w:t>
      </w:r>
      <w:r w:rsidR="000A3506" w:rsidRPr="001A154A">
        <w:rPr>
          <w:rFonts w:ascii="Times New Roman" w:hAnsi="Times New Roman"/>
          <w:sz w:val="28"/>
          <w:szCs w:val="28"/>
        </w:rPr>
        <w:t>.</w:t>
      </w:r>
    </w:p>
    <w:p w:rsidR="004A3BAB" w:rsidRPr="001A154A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A154A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2</w:t>
      </w:r>
      <w:r w:rsidRPr="001A154A">
        <w:rPr>
          <w:rFonts w:ascii="Times New Roman" w:hAnsi="Times New Roman"/>
          <w:color w:val="000000"/>
          <w:sz w:val="28"/>
          <w:szCs w:val="28"/>
        </w:rPr>
        <w:t>. Конкурсная документация, представленная после срока приема конкурсной документации или представленная не в полном комплекте, не принимается и не рассматривается.</w:t>
      </w:r>
    </w:p>
    <w:p w:rsidR="004A3BAB" w:rsidRPr="001A154A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.3</w:t>
      </w:r>
      <w:r w:rsidRPr="001A154A">
        <w:rPr>
          <w:rFonts w:ascii="Times New Roman" w:hAnsi="Times New Roman"/>
          <w:color w:val="000000"/>
          <w:sz w:val="28"/>
          <w:szCs w:val="28"/>
        </w:rPr>
        <w:t>. Перечень конкурсной документ</w:t>
      </w:r>
      <w:r w:rsidR="00B450A8">
        <w:rPr>
          <w:rFonts w:ascii="Times New Roman" w:hAnsi="Times New Roman"/>
          <w:color w:val="000000"/>
          <w:sz w:val="28"/>
          <w:szCs w:val="28"/>
        </w:rPr>
        <w:t>ации представлены в Приложении 1</w:t>
      </w:r>
      <w:r w:rsidRPr="001A154A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4A3BAB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.4</w:t>
      </w:r>
      <w:r w:rsidRPr="001A154A">
        <w:rPr>
          <w:rFonts w:ascii="Times New Roman" w:hAnsi="Times New Roman"/>
          <w:color w:val="000000"/>
          <w:sz w:val="28"/>
          <w:szCs w:val="28"/>
        </w:rPr>
        <w:t>. Форма заявки и конкурсной документации установлены в приложениях № 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54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3 к Перечню конкурсной документации</w:t>
      </w:r>
      <w:r w:rsidRPr="001A154A">
        <w:rPr>
          <w:rFonts w:ascii="Times New Roman" w:hAnsi="Times New Roman"/>
          <w:color w:val="000000"/>
          <w:sz w:val="28"/>
          <w:szCs w:val="28"/>
        </w:rPr>
        <w:t>.</w:t>
      </w:r>
    </w:p>
    <w:p w:rsidR="004A3BAB" w:rsidRDefault="004A3BAB" w:rsidP="001A154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A3506">
        <w:rPr>
          <w:rFonts w:ascii="Times New Roman" w:hAnsi="Times New Roman"/>
          <w:color w:val="000000"/>
          <w:sz w:val="28"/>
          <w:szCs w:val="28"/>
        </w:rPr>
        <w:t>.5</w:t>
      </w:r>
      <w:r w:rsidRPr="001A154A">
        <w:rPr>
          <w:rFonts w:ascii="Times New Roman" w:hAnsi="Times New Roman"/>
          <w:color w:val="000000"/>
          <w:sz w:val="28"/>
          <w:szCs w:val="28"/>
        </w:rPr>
        <w:t>. 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:rsidR="004A3BAB" w:rsidRPr="00687A7F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687A7F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6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. Документы, указанные в </w:t>
      </w:r>
      <w:r>
        <w:rPr>
          <w:rFonts w:ascii="Times New Roman" w:hAnsi="Times New Roman"/>
          <w:color w:val="000000"/>
          <w:sz w:val="28"/>
          <w:szCs w:val="28"/>
        </w:rPr>
        <w:t>пункте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9.5</w:t>
      </w:r>
      <w:r w:rsidRPr="00687A7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должны быть подписаны руководителем Заявителя (Заявителем) лично либо уполномоченным представителем руководителя Заявителя (уполномоченным представителем Заявителя) и заверены печатью (при ее наличии).</w:t>
      </w:r>
    </w:p>
    <w:p w:rsidR="004A3BAB" w:rsidRDefault="004A3BAB" w:rsidP="00687A7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7A7F">
        <w:rPr>
          <w:rFonts w:ascii="Times New Roman" w:hAnsi="Times New Roman"/>
          <w:color w:val="000000"/>
          <w:sz w:val="28"/>
          <w:szCs w:val="28"/>
        </w:rPr>
        <w:t xml:space="preserve">Копии документов, указанных в </w:t>
      </w:r>
      <w:r>
        <w:rPr>
          <w:rFonts w:ascii="Times New Roman" w:hAnsi="Times New Roman"/>
          <w:color w:val="000000"/>
          <w:sz w:val="28"/>
          <w:szCs w:val="28"/>
        </w:rPr>
        <w:t>пункте 4 Приложения 2 к настоящему Положению</w:t>
      </w:r>
      <w:r w:rsidRPr="00687A7F">
        <w:rPr>
          <w:rFonts w:ascii="Times New Roman" w:hAnsi="Times New Roman"/>
          <w:color w:val="000000"/>
          <w:sz w:val="28"/>
          <w:szCs w:val="28"/>
        </w:rPr>
        <w:t>, должны быть заверены руководителем Заявителя (Заявителем) лично либо уполномоченным представителем руководителя Заявителя (уполномоченным представителем Заявителя) путем проставления отметки «копия верна» с указанием Ф.И.О., должности и подписи, а также заверены печатью (при ее наличии).</w:t>
      </w:r>
    </w:p>
    <w:p w:rsidR="004A3BAB" w:rsidRPr="00CC6B80" w:rsidRDefault="000A3506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9.7</w:t>
      </w:r>
      <w:r w:rsidR="004A3B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3BAB" w:rsidRPr="00CC6B80">
        <w:rPr>
          <w:rFonts w:ascii="Times New Roman" w:hAnsi="Times New Roman"/>
          <w:color w:val="000000"/>
          <w:sz w:val="28"/>
          <w:szCs w:val="28"/>
        </w:rPr>
        <w:t>Заявка может быть отозвана Заявителем в любое время до окончания срока приема Заявок путем подачи письменного заявления об отзыве Заявки, при этом документы возвращаются Заявителю, а в журнале регистрации Заявок фиксируется отзыв Заявки.</w:t>
      </w:r>
    </w:p>
    <w:p w:rsidR="004A3BAB" w:rsidRPr="00CC6B80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8</w:t>
      </w:r>
      <w:r w:rsidRPr="00CC6B80">
        <w:rPr>
          <w:rFonts w:ascii="Times New Roman" w:hAnsi="Times New Roman"/>
          <w:color w:val="000000"/>
          <w:sz w:val="28"/>
          <w:szCs w:val="28"/>
        </w:rPr>
        <w:t>. Заявитель несет все расходы, связанные с подготовкой, подачей Заявки и участием в Конкурсе.</w:t>
      </w:r>
    </w:p>
    <w:p w:rsidR="004A3BAB" w:rsidRDefault="004A3BAB" w:rsidP="00CC6B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</w:t>
      </w:r>
      <w:r w:rsidR="000A3506">
        <w:rPr>
          <w:rFonts w:ascii="Times New Roman" w:hAnsi="Times New Roman"/>
          <w:color w:val="000000"/>
          <w:sz w:val="28"/>
          <w:szCs w:val="28"/>
        </w:rPr>
        <w:t>9</w:t>
      </w:r>
      <w:r w:rsidRPr="00CC6B80">
        <w:rPr>
          <w:rFonts w:ascii="Times New Roman" w:hAnsi="Times New Roman"/>
          <w:color w:val="000000"/>
          <w:sz w:val="28"/>
          <w:szCs w:val="28"/>
        </w:rPr>
        <w:t>. Информация, содержащаяся в Заявках, является конфиденциальной и может быть использована только в целях участия Заявителя в Конкурсе.</w:t>
      </w:r>
    </w:p>
    <w:p w:rsidR="004A3BAB" w:rsidRDefault="004A3BAB" w:rsidP="00A52FE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A3BAB" w:rsidRPr="00421516" w:rsidRDefault="004A3BAB" w:rsidP="00A52FE5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421516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4A3BAB" w:rsidRDefault="004A3BAB" w:rsidP="00C03F48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0765C"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оценки представленных Заявок в соответствии с критериями, указанными в Приложении № 3 к настоящему По</w:t>
      </w:r>
      <w:r w:rsidR="00C72AFC">
        <w:rPr>
          <w:sz w:val="28"/>
          <w:szCs w:val="28"/>
        </w:rPr>
        <w:t>ложению, и выявления победителя</w:t>
      </w:r>
      <w:r>
        <w:rPr>
          <w:sz w:val="28"/>
          <w:szCs w:val="28"/>
        </w:rPr>
        <w:t xml:space="preserve"> Организатором формируется конкурсная комиссия (далее </w:t>
      </w:r>
      <w:r w:rsidRPr="00211FF4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Комиссия).</w:t>
      </w:r>
    </w:p>
    <w:p w:rsidR="00EA3553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Работой К</w:t>
      </w:r>
      <w:r w:rsidRPr="00211FF4">
        <w:rPr>
          <w:sz w:val="28"/>
          <w:szCs w:val="28"/>
        </w:rPr>
        <w:t xml:space="preserve">омиссии руководит председатель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</w:p>
    <w:p w:rsidR="004A3BA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.3.</w:t>
      </w:r>
      <w:r>
        <w:rPr>
          <w:sz w:val="28"/>
          <w:szCs w:val="28"/>
          <w:lang w:val="en-US"/>
        </w:rPr>
        <w:t> </w:t>
      </w:r>
      <w:r w:rsidRPr="00211FF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 xml:space="preserve">омиссии считается правомочным, если присутствует не менее половины </w:t>
      </w:r>
      <w:r>
        <w:rPr>
          <w:sz w:val="28"/>
          <w:szCs w:val="28"/>
        </w:rPr>
        <w:t xml:space="preserve">ее </w:t>
      </w:r>
      <w:r w:rsidRPr="00211FF4">
        <w:rPr>
          <w:sz w:val="28"/>
          <w:szCs w:val="28"/>
        </w:rPr>
        <w:t>членов.</w:t>
      </w:r>
    </w:p>
    <w:p w:rsidR="004A3BAB" w:rsidRPr="00211FF4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.4.</w:t>
      </w:r>
      <w:r>
        <w:rPr>
          <w:sz w:val="28"/>
          <w:szCs w:val="28"/>
          <w:lang w:val="en-US"/>
        </w:rPr>
        <w:t> </w:t>
      </w:r>
      <w:r w:rsidRPr="00211FF4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К</w:t>
      </w:r>
      <w:r w:rsidRPr="00211FF4">
        <w:rPr>
          <w:sz w:val="28"/>
          <w:szCs w:val="28"/>
        </w:rPr>
        <w:t>омиссии:</w:t>
      </w:r>
    </w:p>
    <w:p w:rsidR="004A3BAB" w:rsidRPr="00B672C2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765C">
        <w:rPr>
          <w:sz w:val="28"/>
          <w:szCs w:val="28"/>
        </w:rPr>
        <w:t>.4.1</w:t>
      </w:r>
      <w:r w:rsidRPr="00B672C2">
        <w:rPr>
          <w:sz w:val="28"/>
          <w:szCs w:val="28"/>
        </w:rPr>
        <w:t>.</w:t>
      </w:r>
      <w:r w:rsidRPr="00B672C2">
        <w:rPr>
          <w:sz w:val="28"/>
          <w:szCs w:val="28"/>
          <w:lang w:val="en-US"/>
        </w:rPr>
        <w:t> </w:t>
      </w:r>
      <w:r w:rsidRPr="00B672C2">
        <w:rPr>
          <w:sz w:val="28"/>
          <w:szCs w:val="28"/>
        </w:rPr>
        <w:t>Утверждение регламента работы Комиссии.</w:t>
      </w:r>
    </w:p>
    <w:p w:rsidR="004A3BAB" w:rsidRPr="00AB1683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1683">
        <w:rPr>
          <w:sz w:val="28"/>
          <w:szCs w:val="28"/>
        </w:rPr>
        <w:t>.4.2.</w:t>
      </w:r>
      <w:r w:rsidRPr="00AB1683">
        <w:rPr>
          <w:sz w:val="28"/>
          <w:szCs w:val="28"/>
          <w:lang w:val="en-GB"/>
        </w:rPr>
        <w:t> </w:t>
      </w:r>
      <w:r w:rsidRPr="00AB1683">
        <w:rPr>
          <w:sz w:val="28"/>
          <w:szCs w:val="28"/>
        </w:rPr>
        <w:t>Утверждение состава рабочей группы</w:t>
      </w:r>
      <w:r>
        <w:rPr>
          <w:sz w:val="28"/>
          <w:szCs w:val="28"/>
        </w:rPr>
        <w:t>, выполняющей отдельные функции в рамках Конкурса.</w:t>
      </w:r>
    </w:p>
    <w:p w:rsidR="004A3BAB" w:rsidRPr="007F0E2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10.4.3</w:t>
      </w:r>
      <w:r w:rsidRPr="005076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Оценка</w:t>
      </w:r>
      <w:r w:rsidRPr="007F0E2B">
        <w:rPr>
          <w:sz w:val="28"/>
          <w:szCs w:val="28"/>
        </w:rPr>
        <w:t xml:space="preserve"> представленных Заявок на основании Методики оценки </w:t>
      </w:r>
      <w:r>
        <w:rPr>
          <w:sz w:val="28"/>
          <w:szCs w:val="28"/>
        </w:rPr>
        <w:t>внешнеэкономической деятельности</w:t>
      </w:r>
      <w:r w:rsidRPr="007F0E2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нта</w:t>
      </w:r>
      <w:r w:rsidRPr="007F0E2B">
        <w:rPr>
          <w:sz w:val="28"/>
          <w:szCs w:val="28"/>
        </w:rPr>
        <w:t xml:space="preserve"> (Приложение № </w:t>
      </w:r>
      <w:r w:rsidR="00B450A8">
        <w:rPr>
          <w:sz w:val="28"/>
          <w:szCs w:val="28"/>
        </w:rPr>
        <w:t>2</w:t>
      </w:r>
      <w:r w:rsidRPr="007F0E2B">
        <w:rPr>
          <w:sz w:val="28"/>
          <w:szCs w:val="28"/>
        </w:rPr>
        <w:t xml:space="preserve"> к настоящему По</w:t>
      </w:r>
      <w:r w:rsidR="00B450A8">
        <w:rPr>
          <w:sz w:val="28"/>
          <w:szCs w:val="28"/>
        </w:rPr>
        <w:t>рядку).</w:t>
      </w:r>
    </w:p>
    <w:p w:rsidR="004A3BAB" w:rsidRDefault="004A3BAB" w:rsidP="0050765C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10.4.4</w:t>
      </w:r>
      <w:r w:rsidRPr="005076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Рассмотрение конфликтных ситуаций, возникших в результате проведения Конкурса.</w:t>
      </w:r>
    </w:p>
    <w:p w:rsidR="004A3BAB" w:rsidRDefault="004A3BAB" w:rsidP="00784E0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10.4.5. Подведение итогов,</w:t>
      </w:r>
      <w:r w:rsidR="00EA3553">
        <w:rPr>
          <w:sz w:val="28"/>
          <w:szCs w:val="28"/>
        </w:rPr>
        <w:t xml:space="preserve"> а также определение победителя Конкурса.</w:t>
      </w:r>
    </w:p>
    <w:p w:rsidR="004A3BAB" w:rsidRDefault="004A3BAB" w:rsidP="00FE651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10.5. </w:t>
      </w:r>
      <w:r w:rsidRPr="00BF05C7">
        <w:rPr>
          <w:rFonts w:ascii="Times New Roman" w:hAnsi="Times New Roman"/>
          <w:sz w:val="28"/>
          <w:szCs w:val="28"/>
          <w:lang w:eastAsia="ru-RU"/>
        </w:rPr>
        <w:t xml:space="preserve">Решение Комиссии оформляется протоколом. </w:t>
      </w:r>
    </w:p>
    <w:p w:rsidR="004F47E2" w:rsidRDefault="004F47E2" w:rsidP="004F47E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Конкурсная комиссия формируется</w:t>
      </w:r>
      <w:r w:rsidRPr="004F47E2">
        <w:rPr>
          <w:rFonts w:ascii="Times New Roman" w:hAnsi="Times New Roman"/>
          <w:sz w:val="28"/>
          <w:szCs w:val="28"/>
          <w:lang w:eastAsia="ru-RU"/>
        </w:rPr>
        <w:t xml:space="preserve"> Центром поддержки экспорта из числа представителей органов исполнительной власти Ненецкого автономного округа, АО «Центр развития бизнеса Ненецкого автономного округа», общероссийских общественных организаций (объединений) предпринимателей, отраслевых ассоциаций, союзов, предприятий и организаций, зарегистрированных в установленном </w:t>
      </w:r>
      <w:proofErr w:type="gramStart"/>
      <w:r w:rsidRPr="004F47E2">
        <w:rPr>
          <w:rFonts w:ascii="Times New Roman" w:hAnsi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7E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F47E2">
        <w:rPr>
          <w:rFonts w:ascii="Times New Roman" w:hAnsi="Times New Roman"/>
          <w:sz w:val="28"/>
          <w:szCs w:val="28"/>
          <w:lang w:eastAsia="ru-RU"/>
        </w:rPr>
        <w:t xml:space="preserve"> территории Ненецкого автономного </w:t>
      </w:r>
      <w:r>
        <w:rPr>
          <w:rFonts w:ascii="Times New Roman" w:hAnsi="Times New Roman"/>
          <w:sz w:val="28"/>
          <w:szCs w:val="28"/>
          <w:lang w:eastAsia="ru-RU"/>
        </w:rPr>
        <w:t>округа, приглашенных экспертов.</w:t>
      </w:r>
    </w:p>
    <w:p w:rsidR="004F47E2" w:rsidRPr="004F47E2" w:rsidRDefault="004F47E2" w:rsidP="004F47E2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Pr="00FE6514" w:rsidRDefault="004A3BAB" w:rsidP="00FE651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A3BAB" w:rsidRDefault="004A3BAB" w:rsidP="00FE6514">
      <w:pPr>
        <w:pStyle w:val="a3"/>
        <w:spacing w:line="240" w:lineRule="auto"/>
        <w:ind w:hanging="2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964868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AB1683">
        <w:rPr>
          <w:rFonts w:ascii="Times New Roman" w:hAnsi="Times New Roman"/>
          <w:b/>
          <w:sz w:val="28"/>
          <w:szCs w:val="28"/>
        </w:rPr>
        <w:t xml:space="preserve">оценки Заявок и подведение </w:t>
      </w:r>
      <w:r w:rsidRPr="00964868">
        <w:rPr>
          <w:rFonts w:ascii="Times New Roman" w:hAnsi="Times New Roman"/>
          <w:b/>
          <w:sz w:val="28"/>
          <w:szCs w:val="28"/>
        </w:rPr>
        <w:t>итогов Конкурса</w:t>
      </w:r>
    </w:p>
    <w:p w:rsidR="004A3BAB" w:rsidRPr="009072B7" w:rsidRDefault="004A3BAB" w:rsidP="009072B7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Организатор принимает и рассматривает конкурсную документацию на предмет ее </w:t>
      </w:r>
      <w:r w:rsidRPr="009072B7">
        <w:rPr>
          <w:rFonts w:ascii="Times New Roman" w:hAnsi="Times New Roman"/>
          <w:color w:val="000000"/>
          <w:sz w:val="28"/>
          <w:szCs w:val="28"/>
        </w:rPr>
        <w:t>соответствия порядку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072B7">
        <w:rPr>
          <w:rFonts w:ascii="Times New Roman" w:hAnsi="Times New Roman"/>
          <w:color w:val="000000"/>
          <w:sz w:val="28"/>
          <w:szCs w:val="28"/>
        </w:rPr>
        <w:t>ставления, указанному в Приложении № 2 к настоящему Положению.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072B7">
        <w:rPr>
          <w:rFonts w:ascii="Times New Roman" w:hAnsi="Times New Roman"/>
          <w:color w:val="000000"/>
          <w:sz w:val="28"/>
          <w:szCs w:val="28"/>
        </w:rPr>
        <w:t>. Вносит поступающую конкурсную документацию в реестр документов и материалов, необходимых для участия в конкурсе, с указанием даты и времени ее поступления.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072B7">
        <w:rPr>
          <w:rFonts w:ascii="Times New Roman" w:hAnsi="Times New Roman"/>
          <w:color w:val="000000"/>
          <w:sz w:val="28"/>
          <w:szCs w:val="28"/>
        </w:rPr>
        <w:t>. Обеспечивает участников конкурса материалами, содержащими программу и условия конкурса.</w:t>
      </w:r>
    </w:p>
    <w:p w:rsidR="004A3BAB" w:rsidRPr="009072B7" w:rsidRDefault="004A3BAB" w:rsidP="009072B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9072B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072B7">
        <w:rPr>
          <w:rFonts w:ascii="Times New Roman" w:hAnsi="Times New Roman"/>
          <w:color w:val="000000"/>
          <w:sz w:val="28"/>
          <w:szCs w:val="28"/>
        </w:rPr>
        <w:t>. Готовит необходимые документы для заседания Комиссии.</w:t>
      </w:r>
    </w:p>
    <w:p w:rsidR="004A3BAB" w:rsidRDefault="004A3BAB" w:rsidP="00D91D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7D1E62">
        <w:rPr>
          <w:rFonts w:ascii="Times New Roman" w:hAnsi="Times New Roman"/>
          <w:sz w:val="28"/>
          <w:szCs w:val="28"/>
        </w:rPr>
        <w:t xml:space="preserve">Каждой Заявке </w:t>
      </w:r>
      <w:r>
        <w:rPr>
          <w:rFonts w:ascii="Times New Roman" w:hAnsi="Times New Roman"/>
          <w:sz w:val="28"/>
          <w:szCs w:val="28"/>
        </w:rPr>
        <w:t xml:space="preserve">Конкурсантов </w:t>
      </w:r>
      <w:r w:rsidRPr="007D1E62">
        <w:rPr>
          <w:rFonts w:ascii="Times New Roman" w:hAnsi="Times New Roman"/>
          <w:sz w:val="28"/>
          <w:szCs w:val="28"/>
        </w:rPr>
        <w:t xml:space="preserve">присваивается порядковый номер относительно других по мере уменьшения набранных баллов. Заявке, набравшей наибольшее количество баллов, присваивается первый номер. </w:t>
      </w:r>
      <w:r>
        <w:rPr>
          <w:rFonts w:ascii="Times New Roman" w:hAnsi="Times New Roman"/>
          <w:sz w:val="28"/>
          <w:szCs w:val="28"/>
        </w:rPr>
        <w:t>Итоговый</w:t>
      </w:r>
      <w:r w:rsidRPr="007D1E62">
        <w:rPr>
          <w:rFonts w:ascii="Times New Roman" w:hAnsi="Times New Roman"/>
          <w:sz w:val="28"/>
          <w:szCs w:val="28"/>
        </w:rPr>
        <w:t xml:space="preserve"> балл каждого Конкурсанта определяется согласно </w:t>
      </w:r>
      <w:r>
        <w:rPr>
          <w:rFonts w:ascii="Times New Roman" w:hAnsi="Times New Roman"/>
          <w:sz w:val="28"/>
          <w:szCs w:val="28"/>
        </w:rPr>
        <w:t>Методике оценки внешнеэкономической деятельности Конкурсанта</w:t>
      </w:r>
      <w:r w:rsidRPr="007D1E62">
        <w:rPr>
          <w:rFonts w:ascii="Times New Roman" w:hAnsi="Times New Roman"/>
          <w:sz w:val="28"/>
          <w:szCs w:val="28"/>
        </w:rPr>
        <w:t xml:space="preserve">, представленной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7D1E62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4A3BAB" w:rsidRPr="00BF05C7" w:rsidRDefault="004A3BAB" w:rsidP="00D91D00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1D0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D91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91D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Победителем Конкурса является Конкурсант с наибольшим итоговым баллом. </w:t>
      </w:r>
      <w:r w:rsidRPr="007F0E2B">
        <w:rPr>
          <w:rFonts w:ascii="Times New Roman" w:hAnsi="Times New Roman"/>
          <w:sz w:val="28"/>
          <w:szCs w:val="28"/>
        </w:rPr>
        <w:t xml:space="preserve">В случае если Конкурсантами набран равный итоговый балл, победитель Конкурса определяется большинством голосов членов Комиссии. При равенстве голосов членов Комиссии, голос Председателя </w:t>
      </w:r>
      <w:r w:rsidRPr="00BF05C7">
        <w:rPr>
          <w:rFonts w:ascii="Times New Roman" w:hAnsi="Times New Roman"/>
          <w:sz w:val="28"/>
          <w:szCs w:val="28"/>
        </w:rPr>
        <w:t>Комиссии является решающим.</w:t>
      </w:r>
    </w:p>
    <w:p w:rsidR="004A3BAB" w:rsidRDefault="004A3BAB" w:rsidP="00FE6514">
      <w:pPr>
        <w:pStyle w:val="a3"/>
        <w:tabs>
          <w:tab w:val="left" w:pos="567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1</w:t>
      </w:r>
      <w:r w:rsidRPr="002310D1">
        <w:rPr>
          <w:rFonts w:ascii="Times New Roman" w:hAnsi="Times New Roman"/>
          <w:sz w:val="28"/>
          <w:szCs w:val="28"/>
        </w:rPr>
        <w:t>1</w:t>
      </w:r>
      <w:r w:rsidRPr="00BF0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>.</w:t>
      </w:r>
      <w:r w:rsidRPr="00BF05C7">
        <w:rPr>
          <w:rFonts w:ascii="Times New Roman" w:hAnsi="Times New Roman"/>
          <w:sz w:val="28"/>
          <w:szCs w:val="28"/>
          <w:lang w:val="en-US"/>
        </w:rPr>
        <w:t> </w:t>
      </w:r>
      <w:r w:rsidRPr="00BF05C7">
        <w:rPr>
          <w:rFonts w:ascii="Times New Roman" w:hAnsi="Times New Roman"/>
          <w:sz w:val="28"/>
          <w:szCs w:val="28"/>
        </w:rPr>
        <w:t>Итоги</w:t>
      </w:r>
      <w:r w:rsidRPr="00B672C2">
        <w:rPr>
          <w:rFonts w:ascii="Times New Roman" w:hAnsi="Times New Roman"/>
          <w:sz w:val="28"/>
          <w:szCs w:val="28"/>
        </w:rPr>
        <w:t xml:space="preserve"> Конкурса, а также информация о месте и времени награждения победителей подлежат официальному опубликованию на сайте </w:t>
      </w:r>
      <w:r w:rsidR="00C72AFC" w:rsidRPr="00B672C2">
        <w:rPr>
          <w:rFonts w:ascii="Times New Roman" w:hAnsi="Times New Roman"/>
          <w:sz w:val="28"/>
          <w:szCs w:val="28"/>
        </w:rPr>
        <w:t xml:space="preserve">Организатора </w:t>
      </w:r>
      <w:r w:rsidR="00C72AFC">
        <w:rPr>
          <w:rFonts w:ascii="Times New Roman" w:hAnsi="Times New Roman"/>
          <w:sz w:val="28"/>
          <w:szCs w:val="28"/>
        </w:rPr>
        <w:t>в</w:t>
      </w:r>
      <w:r w:rsidRPr="00B672C2">
        <w:rPr>
          <w:rFonts w:ascii="Times New Roman" w:hAnsi="Times New Roman"/>
          <w:sz w:val="28"/>
          <w:szCs w:val="28"/>
        </w:rPr>
        <w:t xml:space="preserve"> срок не позднее </w:t>
      </w:r>
      <w:r w:rsidR="00C72AFC">
        <w:rPr>
          <w:rFonts w:ascii="Times New Roman" w:hAnsi="Times New Roman"/>
          <w:sz w:val="28"/>
          <w:szCs w:val="28"/>
        </w:rPr>
        <w:t>10</w:t>
      </w:r>
      <w:r w:rsidRPr="00B672C2">
        <w:rPr>
          <w:rFonts w:ascii="Times New Roman" w:hAnsi="Times New Roman"/>
          <w:sz w:val="28"/>
          <w:szCs w:val="28"/>
        </w:rPr>
        <w:t xml:space="preserve"> (Десяти) дней со дня принятия ре</w:t>
      </w:r>
      <w:r w:rsidR="00C72AFC">
        <w:rPr>
          <w:rFonts w:ascii="Times New Roman" w:hAnsi="Times New Roman"/>
          <w:sz w:val="28"/>
          <w:szCs w:val="28"/>
        </w:rPr>
        <w:t>шения об определении победителя</w:t>
      </w:r>
      <w:r w:rsidRPr="00B67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672C2">
        <w:rPr>
          <w:rFonts w:ascii="Times New Roman" w:hAnsi="Times New Roman"/>
          <w:sz w:val="28"/>
          <w:szCs w:val="28"/>
        </w:rPr>
        <w:t>онкурса.</w:t>
      </w:r>
    </w:p>
    <w:p w:rsidR="00FD4AB8" w:rsidRDefault="00FD4AB8" w:rsidP="00D91D00">
      <w:pPr>
        <w:pStyle w:val="a3"/>
        <w:spacing w:after="0" w:line="240" w:lineRule="auto"/>
        <w:ind w:left="567" w:hanging="141"/>
        <w:rPr>
          <w:rFonts w:ascii="Times New Roman" w:hAnsi="Times New Roman"/>
          <w:b/>
          <w:sz w:val="28"/>
          <w:szCs w:val="28"/>
        </w:rPr>
      </w:pPr>
    </w:p>
    <w:p w:rsidR="004A3BAB" w:rsidRPr="004C7083" w:rsidRDefault="004A3BAB" w:rsidP="00D91D00">
      <w:pPr>
        <w:pStyle w:val="a3"/>
        <w:spacing w:after="0" w:line="240" w:lineRule="auto"/>
        <w:ind w:left="567" w:hanging="141"/>
        <w:rPr>
          <w:rFonts w:ascii="Times New Roman" w:hAnsi="Times New Roman"/>
          <w:b/>
          <w:sz w:val="28"/>
          <w:szCs w:val="28"/>
        </w:rPr>
      </w:pPr>
      <w:r w:rsidRPr="00D91D00">
        <w:rPr>
          <w:rFonts w:ascii="Times New Roman" w:hAnsi="Times New Roman"/>
          <w:b/>
          <w:sz w:val="28"/>
          <w:szCs w:val="28"/>
        </w:rPr>
        <w:t>1</w:t>
      </w:r>
      <w:r w:rsidRPr="002310D1">
        <w:rPr>
          <w:rFonts w:ascii="Times New Roman" w:hAnsi="Times New Roman"/>
          <w:b/>
          <w:sz w:val="28"/>
          <w:szCs w:val="28"/>
        </w:rPr>
        <w:t>2</w:t>
      </w:r>
      <w:r w:rsidRPr="00D91D00">
        <w:rPr>
          <w:rFonts w:ascii="Times New Roman" w:hAnsi="Times New Roman"/>
          <w:b/>
          <w:sz w:val="28"/>
          <w:szCs w:val="28"/>
        </w:rPr>
        <w:t>.</w:t>
      </w:r>
      <w:r w:rsidR="00C72AFC">
        <w:rPr>
          <w:rFonts w:ascii="Times New Roman" w:hAnsi="Times New Roman"/>
          <w:b/>
          <w:sz w:val="28"/>
          <w:szCs w:val="28"/>
        </w:rPr>
        <w:t xml:space="preserve"> </w:t>
      </w:r>
      <w:r w:rsidRPr="004C7083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Pr="0051425C">
        <w:rPr>
          <w:rFonts w:ascii="Times New Roman" w:hAnsi="Times New Roman"/>
          <w:b/>
          <w:sz w:val="28"/>
          <w:szCs w:val="28"/>
        </w:rPr>
        <w:t>победителей Конкурса</w:t>
      </w:r>
    </w:p>
    <w:p w:rsidR="00C10EF4" w:rsidRPr="003D3490" w:rsidRDefault="004A3BAB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1D00">
        <w:rPr>
          <w:rFonts w:ascii="Times New Roman" w:hAnsi="Times New Roman"/>
          <w:sz w:val="28"/>
          <w:szCs w:val="28"/>
        </w:rPr>
        <w:t>1</w:t>
      </w:r>
      <w:r w:rsidRPr="002310D1">
        <w:rPr>
          <w:rFonts w:ascii="Times New Roman" w:hAnsi="Times New Roman"/>
          <w:sz w:val="28"/>
          <w:szCs w:val="28"/>
        </w:rPr>
        <w:t>2</w:t>
      </w:r>
      <w:r w:rsidRPr="00D91D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10EF4" w:rsidRPr="003D3490">
        <w:rPr>
          <w:rFonts w:ascii="Times New Roman" w:hAnsi="Times New Roman"/>
          <w:sz w:val="28"/>
          <w:szCs w:val="28"/>
        </w:rPr>
        <w:t xml:space="preserve">Победителю конкурса вручается диплом победителя конкурса, который подписывается губернатором Ненецкого автономного округа. 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Участникам конкурса вручаются дипломы участников конкурса, которые подписываются заместителем губернатора Ненецкого автономного округа – руководителем Департамента финансов и экономики Ненецкого автономного округа.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Помимо диплома, победителю конкурса вручаются призы, стимулирующие его к дальнейшему развитию экспортной деятельности, в том числе: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>1) памятный знак победителя конкурса;</w:t>
      </w:r>
    </w:p>
    <w:p w:rsidR="00C10EF4" w:rsidRPr="003D3490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2) сертификат на обучение деловому английскому языку на сумму </w:t>
      </w:r>
    </w:p>
    <w:p w:rsidR="00C10EF4" w:rsidRPr="003D3490" w:rsidRDefault="008B0A1E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0EF4" w:rsidRPr="003D3490">
        <w:rPr>
          <w:rFonts w:ascii="Times New Roman" w:hAnsi="Times New Roman"/>
          <w:sz w:val="28"/>
          <w:szCs w:val="28"/>
        </w:rPr>
        <w:t>0 тысяч рублей;</w:t>
      </w:r>
    </w:p>
    <w:p w:rsidR="00C10EF4" w:rsidRDefault="00C10EF4" w:rsidP="00C10E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3490">
        <w:rPr>
          <w:rFonts w:ascii="Times New Roman" w:hAnsi="Times New Roman"/>
          <w:sz w:val="28"/>
          <w:szCs w:val="28"/>
        </w:rPr>
        <w:t xml:space="preserve">3) сертификат на участие в международном </w:t>
      </w:r>
      <w:proofErr w:type="spellStart"/>
      <w:r w:rsidRPr="003D3490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3D3490">
        <w:rPr>
          <w:rFonts w:ascii="Times New Roman" w:hAnsi="Times New Roman"/>
          <w:sz w:val="28"/>
          <w:szCs w:val="28"/>
        </w:rPr>
        <w:t xml:space="preserve">-ярмарочном или </w:t>
      </w:r>
      <w:proofErr w:type="spellStart"/>
      <w:r w:rsidRPr="003D3490">
        <w:rPr>
          <w:rFonts w:ascii="Times New Roman" w:hAnsi="Times New Roman"/>
          <w:sz w:val="28"/>
          <w:szCs w:val="28"/>
        </w:rPr>
        <w:t>конгрессном</w:t>
      </w:r>
      <w:proofErr w:type="spellEnd"/>
      <w:r w:rsidRPr="003D3490">
        <w:rPr>
          <w:rFonts w:ascii="Times New Roman" w:hAnsi="Times New Roman"/>
          <w:sz w:val="28"/>
          <w:szCs w:val="28"/>
        </w:rPr>
        <w:t xml:space="preserve"> мероприятии на территории Российской Федерации или за пределами территории Российской Федерации с индивидуальным стендом вне конкурсного отбора, предусмотренного пунктом 14.7.2 Требований № 594;</w:t>
      </w: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A33" w:rsidRDefault="00652A33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A3BAB" w:rsidRDefault="004A3BAB" w:rsidP="00D91D0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EF4" w:rsidRDefault="00C10EF4" w:rsidP="0086685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4A3BAB" w:rsidRPr="002C7942">
        <w:rPr>
          <w:rFonts w:ascii="Times New Roman" w:hAnsi="Times New Roman"/>
          <w:color w:val="000000"/>
          <w:sz w:val="24"/>
          <w:szCs w:val="24"/>
        </w:rPr>
        <w:t xml:space="preserve"> к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="004A3BAB" w:rsidRPr="002C7942">
        <w:rPr>
          <w:rFonts w:ascii="Times New Roman" w:hAnsi="Times New Roman"/>
          <w:color w:val="000000"/>
          <w:sz w:val="24"/>
          <w:szCs w:val="24"/>
        </w:rPr>
        <w:br/>
        <w:t xml:space="preserve">о проведении конкурса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«Экспортер года» </w:t>
      </w:r>
    </w:p>
    <w:p w:rsidR="004A3BAB" w:rsidRPr="002C7942" w:rsidRDefault="00C10EF4" w:rsidP="0086685F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Ненецком автономном округе</w:t>
      </w:r>
    </w:p>
    <w:p w:rsidR="004A3BAB" w:rsidRPr="003964B7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3964B7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AB" w:rsidRPr="00821C02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C0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4A3BAB" w:rsidRPr="00821C02" w:rsidRDefault="004A3BAB" w:rsidP="0086685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C0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необходимой для участия в конкурсе </w:t>
      </w:r>
      <w:r w:rsidR="00C10EF4">
        <w:rPr>
          <w:rFonts w:ascii="Times New Roman" w:hAnsi="Times New Roman" w:cs="Times New Roman"/>
          <w:color w:val="000000"/>
          <w:sz w:val="28"/>
          <w:szCs w:val="28"/>
        </w:rPr>
        <w:t>«Экспортер года» в Ненецком автономном округе</w:t>
      </w:r>
    </w:p>
    <w:p w:rsidR="004A3BAB" w:rsidRPr="00821C02" w:rsidRDefault="004A3BAB" w:rsidP="0086685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AB" w:rsidRPr="00821C02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C02">
        <w:rPr>
          <w:rFonts w:ascii="Times New Roman" w:hAnsi="Times New Roman"/>
          <w:color w:val="000000"/>
          <w:sz w:val="28"/>
          <w:szCs w:val="28"/>
        </w:rPr>
        <w:t>Заявка на участие в конкурсе по форме согласно приложению № 1 к настоящему Перечню конкурсной документа</w:t>
      </w:r>
      <w:r w:rsidR="00C10EF4">
        <w:rPr>
          <w:rFonts w:ascii="Times New Roman" w:hAnsi="Times New Roman"/>
          <w:color w:val="000000"/>
          <w:sz w:val="28"/>
          <w:szCs w:val="28"/>
        </w:rPr>
        <w:t>ции, необходимой для участия в К</w:t>
      </w:r>
      <w:r w:rsidRPr="00821C02">
        <w:rPr>
          <w:rFonts w:ascii="Times New Roman" w:hAnsi="Times New Roman"/>
          <w:color w:val="000000"/>
          <w:sz w:val="28"/>
          <w:szCs w:val="28"/>
        </w:rPr>
        <w:t>онкурсе (далее - Перечень)</w:t>
      </w:r>
      <w:r w:rsidR="00AC6451">
        <w:rPr>
          <w:rFonts w:ascii="Times New Roman" w:hAnsi="Times New Roman"/>
          <w:color w:val="000000"/>
          <w:sz w:val="28"/>
          <w:szCs w:val="28"/>
        </w:rPr>
        <w:t>.</w:t>
      </w:r>
    </w:p>
    <w:p w:rsidR="004A3BAB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  <w:r w:rsidR="00C10EF4">
        <w:rPr>
          <w:rFonts w:ascii="Times New Roman" w:hAnsi="Times New Roman"/>
          <w:color w:val="000000"/>
          <w:sz w:val="28"/>
          <w:szCs w:val="28"/>
        </w:rPr>
        <w:t xml:space="preserve"> участника К</w:t>
      </w:r>
      <w:r w:rsidRPr="00821C02">
        <w:rPr>
          <w:rFonts w:ascii="Times New Roman" w:hAnsi="Times New Roman"/>
          <w:color w:val="000000"/>
          <w:sz w:val="28"/>
          <w:szCs w:val="28"/>
        </w:rPr>
        <w:t>онкурса по форме согласно приложению № 2 (дале</w:t>
      </w:r>
      <w:r>
        <w:rPr>
          <w:rFonts w:ascii="Times New Roman" w:hAnsi="Times New Roman"/>
          <w:color w:val="000000"/>
          <w:sz w:val="28"/>
          <w:szCs w:val="28"/>
        </w:rPr>
        <w:t>е - Анкета) к настоящему Перечню.</w:t>
      </w:r>
    </w:p>
    <w:p w:rsidR="004A3BAB" w:rsidRDefault="004A3BAB" w:rsidP="0086685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субъекта персональных данных на обработку его персональных данных по форме согласно приложению № 3 к настоящему Перечню.</w:t>
      </w:r>
    </w:p>
    <w:p w:rsidR="00C10EF4" w:rsidRPr="00C10EF4" w:rsidRDefault="004A3BAB" w:rsidP="00C10EF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EF4">
        <w:rPr>
          <w:rFonts w:ascii="Times New Roman" w:hAnsi="Times New Roman"/>
          <w:sz w:val="28"/>
          <w:szCs w:val="28"/>
        </w:rPr>
        <w:t>Документ</w:t>
      </w:r>
      <w:r w:rsidR="00C10EF4">
        <w:rPr>
          <w:rFonts w:ascii="Times New Roman" w:hAnsi="Times New Roman"/>
          <w:sz w:val="28"/>
          <w:szCs w:val="28"/>
        </w:rPr>
        <w:t>ы</w:t>
      </w:r>
      <w:r w:rsidRPr="00C10EF4">
        <w:rPr>
          <w:rFonts w:ascii="Times New Roman" w:hAnsi="Times New Roman"/>
          <w:sz w:val="28"/>
          <w:szCs w:val="28"/>
        </w:rPr>
        <w:t>, подтверждающи</w:t>
      </w:r>
      <w:r w:rsidR="00C10EF4">
        <w:rPr>
          <w:rFonts w:ascii="Times New Roman" w:hAnsi="Times New Roman"/>
          <w:sz w:val="28"/>
          <w:szCs w:val="28"/>
        </w:rPr>
        <w:t>е</w:t>
      </w:r>
      <w:r w:rsidR="00B34267" w:rsidRPr="00C10EF4">
        <w:rPr>
          <w:rFonts w:ascii="Times New Roman" w:hAnsi="Times New Roman"/>
          <w:sz w:val="28"/>
          <w:szCs w:val="28"/>
        </w:rPr>
        <w:t xml:space="preserve"> факт экспорта товаров</w:t>
      </w:r>
      <w:r w:rsidR="00C10EF4">
        <w:rPr>
          <w:rFonts w:ascii="Times New Roman" w:hAnsi="Times New Roman"/>
          <w:sz w:val="28"/>
          <w:szCs w:val="28"/>
        </w:rPr>
        <w:t xml:space="preserve">. </w:t>
      </w:r>
    </w:p>
    <w:p w:rsidR="003664DE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64DE" w:rsidRDefault="003664DE" w:rsidP="00352F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980" w:rsidRDefault="00774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3BAB" w:rsidRDefault="004A3BAB" w:rsidP="00352F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AB" w:rsidRPr="003964B7" w:rsidRDefault="00C10EF4" w:rsidP="00857573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  <w:r w:rsidR="004A3BAB">
        <w:rPr>
          <w:rFonts w:ascii="Times New Roman" w:hAnsi="Times New Roman"/>
          <w:color w:val="000000"/>
          <w:sz w:val="24"/>
          <w:szCs w:val="24"/>
        </w:rPr>
        <w:t xml:space="preserve"> к По</w:t>
      </w:r>
      <w:r>
        <w:rPr>
          <w:rFonts w:ascii="Times New Roman" w:hAnsi="Times New Roman"/>
          <w:color w:val="000000"/>
          <w:sz w:val="24"/>
          <w:szCs w:val="24"/>
        </w:rPr>
        <w:t xml:space="preserve">рядку </w:t>
      </w:r>
      <w:r>
        <w:rPr>
          <w:rFonts w:ascii="Times New Roman" w:hAnsi="Times New Roman"/>
          <w:color w:val="000000"/>
          <w:sz w:val="24"/>
          <w:szCs w:val="24"/>
        </w:rPr>
        <w:br/>
        <w:t>о проведении Конк</w:t>
      </w:r>
      <w:r w:rsidR="004A3BAB">
        <w:rPr>
          <w:rFonts w:ascii="Times New Roman" w:hAnsi="Times New Roman"/>
          <w:color w:val="000000"/>
          <w:sz w:val="24"/>
          <w:szCs w:val="24"/>
        </w:rPr>
        <w:t>урса</w:t>
      </w:r>
      <w:r w:rsidR="00E03535">
        <w:rPr>
          <w:rFonts w:ascii="Times New Roman" w:hAnsi="Times New Roman"/>
          <w:color w:val="000000"/>
          <w:sz w:val="24"/>
          <w:szCs w:val="24"/>
        </w:rPr>
        <w:br/>
      </w:r>
    </w:p>
    <w:p w:rsidR="004A3BAB" w:rsidRPr="00857573" w:rsidRDefault="004A3BAB" w:rsidP="00857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73">
        <w:rPr>
          <w:rFonts w:ascii="Times New Roman" w:hAnsi="Times New Roman"/>
          <w:b/>
          <w:sz w:val="28"/>
          <w:szCs w:val="28"/>
        </w:rPr>
        <w:t>Порядок оценки конкурсантов, подведение итогов конкурса</w:t>
      </w:r>
    </w:p>
    <w:p w:rsidR="004A3BAB" w:rsidRPr="00857573" w:rsidRDefault="004A3BAB" w:rsidP="00857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Pr="00857573">
        <w:rPr>
          <w:rFonts w:ascii="Times New Roman" w:hAnsi="Times New Roman"/>
          <w:sz w:val="28"/>
          <w:szCs w:val="28"/>
        </w:rPr>
        <w:t>При проведении конкурса применяются следующие критерии оценки конкурсантов (балльная шкала оценок):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26"/>
      <w:r>
        <w:rPr>
          <w:rFonts w:ascii="Times New Roman" w:hAnsi="Times New Roman"/>
          <w:sz w:val="28"/>
          <w:szCs w:val="28"/>
        </w:rPr>
        <w:t>1.1</w:t>
      </w:r>
      <w:r w:rsidRPr="00857573">
        <w:rPr>
          <w:rFonts w:ascii="Times New Roman" w:hAnsi="Times New Roman"/>
          <w:sz w:val="28"/>
          <w:szCs w:val="28"/>
        </w:rPr>
        <w:t>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Pr="001E68B6">
        <w:rPr>
          <w:rFonts w:ascii="Times New Roman" w:hAnsi="Times New Roman"/>
          <w:sz w:val="28"/>
          <w:szCs w:val="28"/>
        </w:rPr>
        <w:t>Доля экспортных предприятия в общем объеме</w:t>
      </w:r>
      <w:r w:rsidR="008722E6">
        <w:rPr>
          <w:rFonts w:ascii="Times New Roman" w:hAnsi="Times New Roman"/>
          <w:sz w:val="28"/>
          <w:szCs w:val="28"/>
        </w:rPr>
        <w:t xml:space="preserve"> реализованной продукции (товаров, работ, услуг)</w:t>
      </w:r>
      <w:r>
        <w:rPr>
          <w:rFonts w:ascii="Times New Roman" w:hAnsi="Times New Roman"/>
          <w:sz w:val="28"/>
          <w:szCs w:val="28"/>
        </w:rPr>
        <w:t>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10 % включительно - 1 балл;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10% до 30 % включительно – 2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30 % до 50 % включительно – 3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50 до 75 % включительно - 4 балла;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75 до 100% - 5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57573">
        <w:rPr>
          <w:rFonts w:ascii="Times New Roman" w:hAnsi="Times New Roman"/>
          <w:sz w:val="28"/>
          <w:szCs w:val="28"/>
        </w:rPr>
        <w:t>Темп прироста объема реализованной экспортной продукции в текущем году</w:t>
      </w:r>
      <w:r>
        <w:rPr>
          <w:rFonts w:ascii="Times New Roman" w:hAnsi="Times New Roman"/>
          <w:sz w:val="28"/>
          <w:szCs w:val="28"/>
        </w:rPr>
        <w:t xml:space="preserve"> (по сравнению с предыдущим)</w:t>
      </w:r>
      <w:r w:rsidRPr="00857573">
        <w:rPr>
          <w:rFonts w:ascii="Times New Roman" w:hAnsi="Times New Roman"/>
          <w:sz w:val="28"/>
          <w:szCs w:val="28"/>
        </w:rPr>
        <w:t>: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10</w:t>
      </w:r>
      <w:r w:rsidRPr="00857573">
        <w:rPr>
          <w:rFonts w:ascii="Times New Roman" w:hAnsi="Times New Roman"/>
          <w:sz w:val="28"/>
          <w:szCs w:val="28"/>
        </w:rPr>
        <w:t xml:space="preserve"> процентов – </w:t>
      </w:r>
      <w:r>
        <w:rPr>
          <w:rFonts w:ascii="Times New Roman" w:hAnsi="Times New Roman"/>
          <w:sz w:val="28"/>
          <w:szCs w:val="28"/>
        </w:rPr>
        <w:t>1</w:t>
      </w:r>
      <w:r w:rsidRPr="00857573">
        <w:rPr>
          <w:rFonts w:ascii="Times New Roman" w:hAnsi="Times New Roman"/>
          <w:sz w:val="28"/>
          <w:szCs w:val="28"/>
        </w:rPr>
        <w:t xml:space="preserve"> балл;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85757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0 процентов включительно – </w:t>
      </w:r>
      <w:r>
        <w:rPr>
          <w:rFonts w:ascii="Times New Roman" w:hAnsi="Times New Roman"/>
          <w:sz w:val="28"/>
          <w:szCs w:val="28"/>
        </w:rPr>
        <w:t>2</w:t>
      </w:r>
      <w:r w:rsidRPr="0085757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857573">
        <w:rPr>
          <w:rFonts w:ascii="Times New Roman" w:hAnsi="Times New Roman"/>
          <w:sz w:val="28"/>
          <w:szCs w:val="28"/>
        </w:rPr>
        <w:t>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0 процентов включительно – </w:t>
      </w:r>
      <w:r>
        <w:rPr>
          <w:rFonts w:ascii="Times New Roman" w:hAnsi="Times New Roman"/>
          <w:sz w:val="28"/>
          <w:szCs w:val="28"/>
        </w:rPr>
        <w:t>3</w:t>
      </w:r>
      <w:r w:rsidRPr="00857573">
        <w:rPr>
          <w:rFonts w:ascii="Times New Roman" w:hAnsi="Times New Roman"/>
          <w:sz w:val="28"/>
          <w:szCs w:val="28"/>
        </w:rPr>
        <w:t xml:space="preserve">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75</w:t>
      </w:r>
      <w:r w:rsidRPr="00857573">
        <w:rPr>
          <w:rFonts w:ascii="Times New Roman" w:hAnsi="Times New Roman"/>
          <w:sz w:val="28"/>
          <w:szCs w:val="28"/>
        </w:rPr>
        <w:t xml:space="preserve"> процентов включительно – </w:t>
      </w:r>
      <w:r>
        <w:rPr>
          <w:rFonts w:ascii="Times New Roman" w:hAnsi="Times New Roman"/>
          <w:sz w:val="28"/>
          <w:szCs w:val="28"/>
        </w:rPr>
        <w:t>4</w:t>
      </w:r>
      <w:r w:rsidRPr="00857573">
        <w:rPr>
          <w:rFonts w:ascii="Times New Roman" w:hAnsi="Times New Roman"/>
          <w:sz w:val="28"/>
          <w:szCs w:val="28"/>
        </w:rPr>
        <w:t xml:space="preserve">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75</w:t>
      </w:r>
      <w:r w:rsidRPr="00857573">
        <w:rPr>
          <w:rFonts w:ascii="Times New Roman" w:hAnsi="Times New Roman"/>
          <w:sz w:val="28"/>
          <w:szCs w:val="28"/>
        </w:rPr>
        <w:t xml:space="preserve"> до 100 процентов включительно – </w:t>
      </w:r>
      <w:r>
        <w:rPr>
          <w:rFonts w:ascii="Times New Roman" w:hAnsi="Times New Roman"/>
          <w:sz w:val="28"/>
          <w:szCs w:val="28"/>
        </w:rPr>
        <w:t>5</w:t>
      </w:r>
      <w:r w:rsidRPr="0085757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857573">
        <w:rPr>
          <w:rFonts w:ascii="Times New Roman" w:hAnsi="Times New Roman"/>
          <w:sz w:val="28"/>
          <w:szCs w:val="28"/>
        </w:rPr>
        <w:t>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 xml:space="preserve">свыше 100 процентов – </w:t>
      </w:r>
      <w:r>
        <w:rPr>
          <w:rFonts w:ascii="Times New Roman" w:hAnsi="Times New Roman"/>
          <w:sz w:val="28"/>
          <w:szCs w:val="28"/>
        </w:rPr>
        <w:t>6</w:t>
      </w:r>
      <w:r w:rsidRPr="00857573">
        <w:rPr>
          <w:rFonts w:ascii="Times New Roman" w:hAnsi="Times New Roman"/>
          <w:sz w:val="28"/>
          <w:szCs w:val="28"/>
        </w:rPr>
        <w:t xml:space="preserve">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57573">
        <w:rPr>
          <w:rFonts w:ascii="Times New Roman" w:hAnsi="Times New Roman"/>
          <w:sz w:val="28"/>
          <w:szCs w:val="28"/>
        </w:rPr>
        <w:t>. География поставок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10E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57573">
        <w:rPr>
          <w:rFonts w:ascii="Times New Roman" w:hAnsi="Times New Roman"/>
          <w:sz w:val="28"/>
          <w:szCs w:val="28"/>
        </w:rPr>
        <w:t>:</w:t>
      </w:r>
    </w:p>
    <w:bookmarkEnd w:id="1"/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Таможенного союза </w:t>
      </w:r>
      <w:r w:rsidR="008722E6">
        <w:rPr>
          <w:rFonts w:ascii="Times New Roman" w:hAnsi="Times New Roman"/>
          <w:sz w:val="28"/>
          <w:szCs w:val="28"/>
        </w:rPr>
        <w:t xml:space="preserve">ЕАЭС </w:t>
      </w:r>
      <w:r>
        <w:rPr>
          <w:rFonts w:ascii="Times New Roman" w:hAnsi="Times New Roman"/>
          <w:sz w:val="28"/>
          <w:szCs w:val="28"/>
        </w:rPr>
        <w:t>– 1 балл за каждую страну;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СНГ, кроме стран Таможенного союза </w:t>
      </w:r>
      <w:r w:rsidR="008722E6">
        <w:rPr>
          <w:rFonts w:ascii="Times New Roman" w:hAnsi="Times New Roman"/>
          <w:sz w:val="28"/>
          <w:szCs w:val="28"/>
        </w:rPr>
        <w:t xml:space="preserve">ЕАЭС </w:t>
      </w:r>
      <w:r>
        <w:rPr>
          <w:rFonts w:ascii="Times New Roman" w:hAnsi="Times New Roman"/>
          <w:sz w:val="28"/>
          <w:szCs w:val="28"/>
        </w:rPr>
        <w:t>– 2 балла за каждую страну;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дальнего зарубежья – 3 балла за каждую страну. 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27"/>
      <w:r>
        <w:rPr>
          <w:rFonts w:ascii="Times New Roman" w:hAnsi="Times New Roman"/>
          <w:sz w:val="28"/>
          <w:szCs w:val="28"/>
        </w:rPr>
        <w:t>1.4. Расширение географии экспорта за отчетный период по отношению к предыдущему году: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стран экспорта – 1 балл за каждую дополнительную страну;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увеличения или отсутствие экспорта в году, предшествующему отчетному – 0 баллов.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57573">
        <w:rPr>
          <w:rFonts w:ascii="Times New Roman" w:hAnsi="Times New Roman"/>
          <w:sz w:val="28"/>
          <w:szCs w:val="28"/>
        </w:rPr>
        <w:t>.</w:t>
      </w:r>
      <w:r w:rsidRPr="008722E6">
        <w:rPr>
          <w:rFonts w:ascii="Times New Roman" w:hAnsi="Times New Roman"/>
          <w:sz w:val="28"/>
          <w:szCs w:val="28"/>
        </w:rPr>
        <w:t> </w:t>
      </w:r>
      <w:bookmarkEnd w:id="2"/>
      <w:r w:rsidRPr="00857573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857573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857573">
        <w:rPr>
          <w:rFonts w:ascii="Times New Roman" w:hAnsi="Times New Roman"/>
          <w:sz w:val="28"/>
          <w:szCs w:val="28"/>
        </w:rPr>
        <w:t>-ярмарочных мероприятиях и деловых мисси</w:t>
      </w:r>
      <w:r>
        <w:rPr>
          <w:rFonts w:ascii="Times New Roman" w:hAnsi="Times New Roman"/>
          <w:sz w:val="28"/>
          <w:szCs w:val="28"/>
        </w:rPr>
        <w:t>ях</w:t>
      </w:r>
      <w:r w:rsidRPr="00857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и </w:t>
      </w:r>
      <w:r w:rsidRPr="0085757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 xml:space="preserve">рубежом за текущий </w:t>
      </w:r>
      <w:r w:rsidRPr="008722E6">
        <w:rPr>
          <w:rFonts w:ascii="Times New Roman" w:hAnsi="Times New Roman"/>
          <w:sz w:val="28"/>
          <w:szCs w:val="28"/>
        </w:rPr>
        <w:t>и предыдущий год</w:t>
      </w:r>
      <w:r w:rsidRPr="00857573">
        <w:rPr>
          <w:rFonts w:ascii="Times New Roman" w:hAnsi="Times New Roman"/>
          <w:sz w:val="28"/>
          <w:szCs w:val="28"/>
        </w:rPr>
        <w:t>: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 – 3 выставки (миссии) – 2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4 – 6 выставок (миссии)– 4 балла;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7 – 10 выставок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>(миссии) – 6 баллов;</w:t>
      </w:r>
    </w:p>
    <w:p w:rsidR="004A3BAB" w:rsidRPr="00857573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73">
        <w:rPr>
          <w:rFonts w:ascii="Times New Roman" w:hAnsi="Times New Roman"/>
          <w:sz w:val="28"/>
          <w:szCs w:val="28"/>
        </w:rPr>
        <w:t>11 и более выставок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73">
        <w:rPr>
          <w:rFonts w:ascii="Times New Roman" w:hAnsi="Times New Roman"/>
          <w:sz w:val="28"/>
          <w:szCs w:val="28"/>
        </w:rPr>
        <w:t>(миссии) – 8 баллов.</w:t>
      </w:r>
    </w:p>
    <w:p w:rsidR="004A3BAB" w:rsidRDefault="004A3BAB" w:rsidP="00857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45"/>
      <w:r>
        <w:rPr>
          <w:rFonts w:ascii="Times New Roman" w:hAnsi="Times New Roman"/>
          <w:sz w:val="28"/>
          <w:szCs w:val="28"/>
        </w:rPr>
        <w:t>2</w:t>
      </w:r>
      <w:r w:rsidRPr="00857573">
        <w:rPr>
          <w:rFonts w:ascii="Times New Roman" w:hAnsi="Times New Roman"/>
          <w:sz w:val="28"/>
          <w:szCs w:val="28"/>
        </w:rPr>
        <w:t>.</w:t>
      </w:r>
      <w:r w:rsidRPr="00857573">
        <w:rPr>
          <w:rFonts w:ascii="Times New Roman" w:hAnsi="Times New Roman"/>
          <w:sz w:val="28"/>
          <w:szCs w:val="28"/>
          <w:lang w:val="en-US"/>
        </w:rPr>
        <w:t> </w:t>
      </w:r>
      <w:r w:rsidR="00C10EF4">
        <w:rPr>
          <w:rFonts w:ascii="Times New Roman" w:hAnsi="Times New Roman"/>
          <w:sz w:val="28"/>
          <w:szCs w:val="28"/>
        </w:rPr>
        <w:t>Победителем</w:t>
      </w:r>
      <w:r w:rsidRPr="00857573">
        <w:rPr>
          <w:rFonts w:ascii="Times New Roman" w:hAnsi="Times New Roman"/>
          <w:sz w:val="28"/>
          <w:szCs w:val="28"/>
        </w:rPr>
        <w:t xml:space="preserve"> конкурса признаются конкурсант, набравши</w:t>
      </w:r>
      <w:r w:rsidR="00C10EF4">
        <w:rPr>
          <w:rFonts w:ascii="Times New Roman" w:hAnsi="Times New Roman"/>
          <w:sz w:val="28"/>
          <w:szCs w:val="28"/>
        </w:rPr>
        <w:t>й</w:t>
      </w:r>
      <w:r w:rsidRPr="00857573">
        <w:rPr>
          <w:rFonts w:ascii="Times New Roman" w:hAnsi="Times New Roman"/>
          <w:sz w:val="28"/>
          <w:szCs w:val="28"/>
        </w:rPr>
        <w:t xml:space="preserve"> наибольшее количество баллов. В случае равенства набранных балов преимущество получае</w:t>
      </w:r>
      <w:r>
        <w:rPr>
          <w:rFonts w:ascii="Times New Roman" w:hAnsi="Times New Roman"/>
          <w:sz w:val="28"/>
          <w:szCs w:val="28"/>
        </w:rPr>
        <w:t>т участник</w:t>
      </w:r>
      <w:r w:rsidRPr="00857573">
        <w:rPr>
          <w:rFonts w:ascii="Times New Roman" w:hAnsi="Times New Roman"/>
          <w:sz w:val="28"/>
          <w:szCs w:val="28"/>
        </w:rPr>
        <w:t xml:space="preserve">, занявший большее количество первых мест </w:t>
      </w:r>
      <w:r w:rsidRPr="00857573">
        <w:rPr>
          <w:rFonts w:ascii="Times New Roman" w:hAnsi="Times New Roman"/>
          <w:sz w:val="28"/>
          <w:szCs w:val="28"/>
        </w:rPr>
        <w:lastRenderedPageBreak/>
        <w:t xml:space="preserve">по показателям работы. При равенстве баллов у нескольких участников решение комиссией принимается открытым голосованием, </w:t>
      </w:r>
      <w:r>
        <w:rPr>
          <w:rFonts w:ascii="Times New Roman" w:hAnsi="Times New Roman"/>
          <w:sz w:val="28"/>
          <w:szCs w:val="28"/>
        </w:rPr>
        <w:t>п</w:t>
      </w:r>
      <w:r w:rsidRPr="00857573">
        <w:rPr>
          <w:rFonts w:ascii="Times New Roman" w:hAnsi="Times New Roman"/>
          <w:sz w:val="28"/>
          <w:szCs w:val="28"/>
        </w:rPr>
        <w:t>ри равенстве голосов членов комиссии при открытом голосовании решающим является голос Председателя комиссии.</w:t>
      </w:r>
    </w:p>
    <w:bookmarkEnd w:id="3"/>
    <w:p w:rsidR="008722E6" w:rsidRDefault="008722E6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33" w:rsidRPr="00AE2D16" w:rsidRDefault="00652A33" w:rsidP="00AE2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81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4A3BAB" w:rsidRPr="001E7A9A" w:rsidTr="006132F2">
        <w:tc>
          <w:tcPr>
            <w:tcW w:w="9781" w:type="dxa"/>
          </w:tcPr>
          <w:p w:rsidR="004A3BAB" w:rsidRPr="001E7A9A" w:rsidRDefault="004A3BAB" w:rsidP="00AE2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3BAB" w:rsidRPr="00506104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506104">
        <w:rPr>
          <w:rFonts w:ascii="Times New Roman" w:hAnsi="Times New Roman"/>
          <w:b/>
          <w:sz w:val="24"/>
          <w:szCs w:val="24"/>
        </w:rPr>
        <w:t>КАРТА</w:t>
      </w:r>
    </w:p>
    <w:p w:rsidR="004A3BAB" w:rsidRPr="00AE2D16" w:rsidRDefault="004A3BAB" w:rsidP="00AE2D16">
      <w:pPr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506104">
        <w:rPr>
          <w:rFonts w:ascii="Times New Roman" w:hAnsi="Times New Roman"/>
          <w:b/>
          <w:sz w:val="24"/>
          <w:szCs w:val="24"/>
        </w:rPr>
        <w:t>определения результатов тестирования</w:t>
      </w:r>
    </w:p>
    <w:p w:rsidR="004A3BAB" w:rsidRPr="008B4442" w:rsidRDefault="004A3BAB" w:rsidP="00857573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A3BAB" w:rsidRPr="008B4442" w:rsidRDefault="004A3BAB" w:rsidP="00AE2D16">
      <w:pPr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(наименование экспортера)</w:t>
      </w:r>
    </w:p>
    <w:p w:rsidR="004A3BAB" w:rsidRPr="008B4442" w:rsidRDefault="004A3BAB" w:rsidP="00857573">
      <w:pPr>
        <w:spacing w:line="22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42">
        <w:rPr>
          <w:rFonts w:ascii="Times New Roman" w:hAnsi="Times New Roman"/>
          <w:sz w:val="24"/>
          <w:szCs w:val="24"/>
        </w:rPr>
        <w:t>Объем экспорта за предыдущий календарный год ________________</w:t>
      </w:r>
      <w:proofErr w:type="gramStart"/>
      <w:r w:rsidRPr="008B4442">
        <w:rPr>
          <w:rFonts w:ascii="Times New Roman" w:hAnsi="Times New Roman"/>
          <w:sz w:val="24"/>
          <w:szCs w:val="24"/>
        </w:rPr>
        <w:t>_(</w:t>
      </w:r>
      <w:proofErr w:type="gramEnd"/>
      <w:r w:rsidRPr="008B4442">
        <w:rPr>
          <w:rFonts w:ascii="Times New Roman" w:hAnsi="Times New Roman"/>
          <w:sz w:val="24"/>
          <w:szCs w:val="24"/>
        </w:rPr>
        <w:t>млн. долларов США)</w:t>
      </w:r>
      <w:r>
        <w:rPr>
          <w:rFonts w:ascii="Times New Roman" w:hAnsi="Times New Roman"/>
          <w:sz w:val="24"/>
          <w:szCs w:val="24"/>
        </w:rPr>
        <w:t xml:space="preserve"> (информация предоставляется</w:t>
      </w:r>
      <w:r w:rsidRPr="008B4442">
        <w:rPr>
          <w:rFonts w:ascii="Times New Roman" w:hAnsi="Times New Roman"/>
          <w:sz w:val="24"/>
          <w:szCs w:val="24"/>
        </w:rPr>
        <w:t xml:space="preserve"> претендентом)</w:t>
      </w:r>
    </w:p>
    <w:p w:rsidR="004A3BAB" w:rsidRPr="008B4442" w:rsidRDefault="004A3BAB" w:rsidP="00857573">
      <w:pPr>
        <w:spacing w:line="221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47"/>
        <w:gridCol w:w="2331"/>
        <w:gridCol w:w="1395"/>
        <w:gridCol w:w="1273"/>
        <w:gridCol w:w="2435"/>
        <w:gridCol w:w="7"/>
      </w:tblGrid>
      <w:tr w:rsidR="004A3BAB" w:rsidRPr="001E7A9A" w:rsidTr="00945B13">
        <w:trPr>
          <w:gridAfter w:val="1"/>
          <w:wAfter w:w="7" w:type="dxa"/>
          <w:trHeight w:val="1048"/>
          <w:tblHeader/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33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Балльная шкала оценок</w:t>
            </w:r>
          </w:p>
        </w:tc>
        <w:tc>
          <w:tcPr>
            <w:tcW w:w="13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Количественный показатель критериев </w:t>
            </w:r>
          </w:p>
        </w:tc>
        <w:tc>
          <w:tcPr>
            <w:tcW w:w="12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Кол. баллов</w:t>
            </w:r>
          </w:p>
        </w:tc>
        <w:tc>
          <w:tcPr>
            <w:tcW w:w="24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Наименование подтверждающих документов</w:t>
            </w:r>
          </w:p>
        </w:tc>
      </w:tr>
      <w:tr w:rsidR="004A3BAB" w:rsidRPr="001E7A9A" w:rsidTr="00945B13">
        <w:trPr>
          <w:trHeight w:val="3929"/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Доля экспортных поставок предприятия в общем объеме отгруженной продукции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4A3BAB" w:rsidRPr="001E7A9A" w:rsidRDefault="004A3BAB" w:rsidP="00710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4A3BAB" w:rsidRPr="001E7A9A" w:rsidRDefault="004A3BAB" w:rsidP="00543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C1132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Анкета, </w:t>
            </w:r>
            <w:r w:rsidR="00701ECD">
              <w:rPr>
                <w:rFonts w:ascii="Times New Roman" w:hAnsi="Times New Roman"/>
                <w:sz w:val="24"/>
                <w:szCs w:val="24"/>
              </w:rPr>
              <w:t>п</w:t>
            </w:r>
            <w:r w:rsidR="003664DE">
              <w:rPr>
                <w:rFonts w:ascii="Times New Roman" w:hAnsi="Times New Roman"/>
                <w:sz w:val="24"/>
                <w:szCs w:val="24"/>
              </w:rPr>
              <w:t>исьмо от таможенного органа</w:t>
            </w:r>
            <w:r w:rsidR="00AC6451">
              <w:rPr>
                <w:rFonts w:ascii="Times New Roman" w:hAnsi="Times New Roman"/>
                <w:sz w:val="24"/>
                <w:szCs w:val="24"/>
              </w:rPr>
              <w:t>, другие подтверждающие документы</w:t>
            </w:r>
          </w:p>
        </w:tc>
      </w:tr>
      <w:tr w:rsidR="00AE2D16" w:rsidRPr="001E7A9A" w:rsidTr="00945B13">
        <w:trPr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E7A9A" w:rsidRDefault="009C1132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прироста объема реализованной экспортной продукции в 201</w:t>
            </w:r>
            <w:r w:rsidR="00543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 предыдущему году 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до 10 % включительно - 1 балл;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10% до 30 % включительно – 2 балла;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30 % до 50 % включительно – 3 балла;</w:t>
            </w:r>
          </w:p>
          <w:p w:rsidR="00AE2D16" w:rsidRPr="00AE2D16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50 до 75 % включительно - 4 балла;</w:t>
            </w:r>
          </w:p>
          <w:p w:rsidR="00AE2D16" w:rsidRPr="001E7A9A" w:rsidRDefault="00AE2D16" w:rsidP="00AE2D1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E2D16">
              <w:rPr>
                <w:rFonts w:ascii="Times New Roman" w:hAnsi="Times New Roman"/>
                <w:sz w:val="24"/>
                <w:szCs w:val="24"/>
              </w:rPr>
              <w:t>- от 75 до 100% - 5 баллов.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Pr="001E7A9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2D16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E7A9A" w:rsidTr="00945B13">
        <w:trPr>
          <w:jc w:val="center"/>
        </w:trPr>
        <w:tc>
          <w:tcPr>
            <w:tcW w:w="7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C1132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География поставок (количество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стран, в которые компания экспортирует в отчетном периоде) </w:t>
            </w:r>
          </w:p>
          <w:p w:rsidR="004A3BAB" w:rsidRPr="001E7A9A" w:rsidRDefault="004A3BAB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Таможенного союза </w:t>
            </w:r>
            <w:r w:rsidR="00872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ЕАЭС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>- 1 балл за каждую страну;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Страны СНГ, кроме стран Таможенного союза </w:t>
            </w:r>
            <w:r w:rsidR="008722E6">
              <w:rPr>
                <w:rFonts w:ascii="Times New Roman" w:hAnsi="Times New Roman"/>
                <w:sz w:val="24"/>
                <w:szCs w:val="24"/>
              </w:rPr>
              <w:t xml:space="preserve">ЕАЭС 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>- 2 балла за каждую страну;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Страны дальнего зарубежья - 3 балла за каждую страну.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D16" w:rsidRPr="001E7A9A" w:rsidRDefault="00AE2D16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Анкета, письмо от таможенного органа, другие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</w:t>
            </w:r>
          </w:p>
        </w:tc>
      </w:tr>
      <w:tr w:rsidR="004A3BAB" w:rsidRPr="001E7A9A" w:rsidTr="00945B13">
        <w:trPr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F4168D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Расширение географии экспорта за отчетный период по отношению к предыдущему году 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за осуществление экспортных поставок в отдельную </w:t>
            </w:r>
          </w:p>
          <w:p w:rsidR="004A3BAB" w:rsidRPr="001E7A9A" w:rsidRDefault="004A3BAB" w:rsidP="00DD3065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страну – 1 балл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945B13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 письмо от таможенного органа, другие подтверждающие документы</w:t>
            </w:r>
          </w:p>
        </w:tc>
      </w:tr>
      <w:tr w:rsidR="004A3BAB" w:rsidRPr="001E7A9A" w:rsidTr="00945B13">
        <w:trPr>
          <w:trHeight w:val="2287"/>
          <w:jc w:val="center"/>
        </w:trPr>
        <w:tc>
          <w:tcPr>
            <w:tcW w:w="70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1C1DB7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45B13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proofErr w:type="spellStart"/>
            <w:r w:rsidRPr="001E7A9A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1E7A9A">
              <w:rPr>
                <w:rFonts w:ascii="Times New Roman" w:hAnsi="Times New Roman"/>
                <w:sz w:val="24"/>
                <w:szCs w:val="24"/>
              </w:rPr>
              <w:t>-ярмарочных мероприятиях и деловых мисс</w:t>
            </w:r>
            <w:r w:rsidR="00945B13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 xml:space="preserve"> в России и за рубежом за текущий и предыдущий год</w:t>
            </w:r>
          </w:p>
        </w:tc>
        <w:tc>
          <w:tcPr>
            <w:tcW w:w="233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1–3 выставки – 2 балла;</w:t>
            </w:r>
          </w:p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 xml:space="preserve">4–6 выставок – 4 балла; </w:t>
            </w:r>
          </w:p>
          <w:p w:rsidR="004A3BAB" w:rsidRPr="001E7A9A" w:rsidRDefault="004A3BAB" w:rsidP="00595D4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7–10 выставок – 6 баллов;</w:t>
            </w:r>
          </w:p>
          <w:p w:rsidR="004A3BAB" w:rsidRPr="001E7A9A" w:rsidRDefault="004A3BAB" w:rsidP="00945B13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sz w:val="24"/>
                <w:szCs w:val="24"/>
              </w:rPr>
              <w:t>11 и более выставок – 8 баллов</w:t>
            </w:r>
          </w:p>
        </w:tc>
        <w:tc>
          <w:tcPr>
            <w:tcW w:w="1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4A3BAB" w:rsidP="006132F2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BAB" w:rsidRPr="001E7A9A" w:rsidRDefault="00701ECD" w:rsidP="006132F2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3BAB" w:rsidRPr="001E7A9A">
              <w:rPr>
                <w:rFonts w:ascii="Times New Roman" w:hAnsi="Times New Roman"/>
                <w:sz w:val="24"/>
                <w:szCs w:val="24"/>
              </w:rPr>
              <w:t>нкета</w:t>
            </w:r>
          </w:p>
        </w:tc>
      </w:tr>
    </w:tbl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664DE" w:rsidRDefault="003664D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5B13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726EE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4A3BAB" w:rsidRPr="003964B7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3964B7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E7A9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E7A9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3964B7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3964B7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3664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E7A9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5740AD" w:rsidRDefault="004A3BAB" w:rsidP="00DB2FE3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E7A9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«Экспортер года» в Ненецком автономном округе 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(далее - конкурс) на условиях, установленных По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, и направляет заявку на участие в конкурсе.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Настоящим участник гарантирует достоверность представленной им в заявке информации. Участник сообщает, что ему известно, что в случае установления </w:t>
            </w:r>
            <w:proofErr w:type="gramStart"/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недостоверности</w:t>
            </w:r>
            <w:proofErr w:type="gramEnd"/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предоставленной им в заявке информации участник может быть отстранен Комиссией по подведению итогов </w:t>
            </w:r>
            <w:r w:rsidR="00662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Конкурса </w:t>
            </w: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4A3BAB" w:rsidRPr="001E7A9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</w:t>
            </w:r>
            <w:r w:rsidRPr="001E7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A9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45B13" w:rsidRDefault="00945B13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3964B7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3964B7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="004A3BAB"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3964B7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Организатору Конкурса</w:t>
      </w:r>
    </w:p>
    <w:p w:rsidR="006629BA" w:rsidRPr="003964B7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3964B7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4A3BAB" w:rsidRPr="003964B7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6629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964B7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6629BA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4023"/>
        <w:gridCol w:w="215"/>
        <w:gridCol w:w="425"/>
        <w:gridCol w:w="284"/>
        <w:gridCol w:w="567"/>
        <w:gridCol w:w="1276"/>
        <w:gridCol w:w="2269"/>
      </w:tblGrid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 с указанием организационно-правовой формы, Ф.И.О.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ОКВЭД на основании данных бухгалтерского учета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место нахождения юридического лица; место жительства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92F" w:rsidRPr="005430E8" w:rsidTr="0074092F">
        <w:trPr>
          <w:trHeight w:val="698"/>
        </w:trPr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092F" w:rsidRPr="005430E8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E8"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субъектам малого и среднего предпринимательства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92F" w:rsidRPr="005430E8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rPr>
          <w:trHeight w:val="420"/>
        </w:trPr>
        <w:tc>
          <w:tcPr>
            <w:tcW w:w="61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5B62F4">
              <w:rPr>
                <w:b/>
              </w:rPr>
            </w:r>
            <w:r w:rsidR="005B62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FORMCHECKBOX </w:instrText>
            </w:r>
            <w:r w:rsidR="005B62F4">
              <w:rPr>
                <w:rFonts w:ascii="Times New Roman" w:hAnsi="Times New Roman"/>
                <w:sz w:val="24"/>
                <w:szCs w:val="24"/>
              </w:rPr>
            </w:r>
            <w:r w:rsidR="005B62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 w:rsidP="00CB4D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430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430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товаров (работ, услуг) без учета НДС (млн. рублей)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экспорта в ценах реализации (тыс. долл.</w:t>
            </w:r>
            <w:r w:rsidR="005A5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стран, в которые осуществляются экспортные поставки (наименования)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(процент).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по формуле: (п.3/п.1*100%)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t>выставочных мероприятий за рубежом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и/или в Ро</w:t>
            </w:r>
            <w:r w:rsidR="0074092F"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в качестве экспонента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9C">
              <w:rPr>
                <w:rFonts w:ascii="Times New Roman" w:hAnsi="Times New Roman"/>
                <w:sz w:val="24"/>
                <w:szCs w:val="24"/>
              </w:rPr>
              <w:t>(указать названи</w:t>
            </w:r>
            <w:r w:rsidR="0074092F">
              <w:rPr>
                <w:rFonts w:ascii="Times New Roman" w:hAnsi="Times New Roman"/>
                <w:sz w:val="24"/>
                <w:szCs w:val="24"/>
              </w:rPr>
              <w:t>е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место и </w:t>
            </w:r>
            <w:r w:rsidR="005A519C">
              <w:rPr>
                <w:rFonts w:ascii="Times New Roman" w:hAnsi="Times New Roman"/>
                <w:sz w:val="24"/>
                <w:szCs w:val="24"/>
              </w:rPr>
              <w:t>дат</w:t>
            </w:r>
            <w:r w:rsidR="0074092F">
              <w:rPr>
                <w:rFonts w:ascii="Times New Roman" w:hAnsi="Times New Roman"/>
                <w:sz w:val="24"/>
                <w:szCs w:val="24"/>
              </w:rPr>
              <w:t>у проведения</w:t>
            </w:r>
            <w:r w:rsidR="005A519C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740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международных </w:t>
            </w:r>
            <w:r w:rsidR="0074092F">
              <w:rPr>
                <w:rFonts w:ascii="Times New Roman" w:hAnsi="Times New Roman"/>
                <w:sz w:val="24"/>
                <w:szCs w:val="24"/>
              </w:rPr>
              <w:t>официальных бизнес-миссий</w:t>
            </w:r>
            <w:r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74092F">
              <w:rPr>
                <w:rFonts w:ascii="Times New Roman" w:hAnsi="Times New Roman"/>
                <w:sz w:val="24"/>
                <w:szCs w:val="24"/>
              </w:rPr>
              <w:t xml:space="preserve"> (указать страну, дату и организатора бизнес-миссии)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48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F06B62" w:rsidTr="0074092F">
        <w:tc>
          <w:tcPr>
            <w:tcW w:w="48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юридическим лицом</w:t>
            </w:r>
          </w:p>
        </w:tc>
      </w:tr>
      <w:tr w:rsidR="00F06B62" w:rsidRPr="00F06B62" w:rsidTr="0074092F">
        <w:trPr>
          <w:trHeight w:val="63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F06B62" w:rsidRDefault="00F06B62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9F3C1D" w:rsidRDefault="009F3C1D" w:rsidP="005301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396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3964B7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4B7">
        <w:rPr>
          <w:rFonts w:ascii="Times New Roman" w:hAnsi="Times New Roman"/>
          <w:color w:val="000000"/>
          <w:sz w:val="24"/>
          <w:szCs w:val="24"/>
        </w:rPr>
        <w:t xml:space="preserve">необходимой для участия в </w:t>
      </w:r>
      <w:r w:rsidR="006629BA">
        <w:rPr>
          <w:rFonts w:ascii="Times New Roman" w:hAnsi="Times New Roman"/>
          <w:color w:val="000000"/>
          <w:sz w:val="24"/>
          <w:szCs w:val="24"/>
        </w:rPr>
        <w:t>К</w:t>
      </w:r>
      <w:r w:rsidRPr="003964B7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E03535" w:rsidRDefault="004A3BAB" w:rsidP="00CA071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A3BAB" w:rsidRPr="001E7A9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4A3BAB" w:rsidP="006D2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E7A9A" w:rsidRDefault="006629BA" w:rsidP="00574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</w:tbl>
    <w:p w:rsidR="00E03535" w:rsidRPr="00E03535" w:rsidRDefault="00E03535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6"/>
          <w:szCs w:val="6"/>
          <w:lang w:eastAsia="ar-SA"/>
        </w:rPr>
      </w:pPr>
    </w:p>
    <w:p w:rsidR="004A3BAB" w:rsidRPr="008772F0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8772F0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4A3BAB" w:rsidRPr="008772F0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4A3BAB" w:rsidRPr="008772F0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>Я_________________________________________________________________, проживающий(</w:t>
      </w:r>
      <w:proofErr w:type="spellStart"/>
      <w:r w:rsidRPr="008772F0">
        <w:rPr>
          <w:rFonts w:ascii="Times New Roman" w:hAnsi="Times New Roman"/>
          <w:sz w:val="24"/>
          <w:szCs w:val="24"/>
        </w:rPr>
        <w:t>ая</w:t>
      </w:r>
      <w:proofErr w:type="spellEnd"/>
      <w:r w:rsidRPr="008772F0">
        <w:rPr>
          <w:rFonts w:ascii="Times New Roman" w:hAnsi="Times New Roman"/>
          <w:sz w:val="24"/>
          <w:szCs w:val="24"/>
        </w:rPr>
        <w:t>) по адресу: ________________________________________________________________,  в соответствии с требованиями статьи 9 Федерального закона от 27.07.06 г. № 152-ФЗ «О персональных данных», подтверждаю свое согласие</w:t>
      </w:r>
      <w:r w:rsidR="006629BA">
        <w:rPr>
          <w:rFonts w:ascii="Times New Roman" w:hAnsi="Times New Roman"/>
          <w:sz w:val="24"/>
          <w:szCs w:val="24"/>
        </w:rPr>
        <w:t xml:space="preserve"> АО «Центр развития бизнеса Ненецкого АО</w:t>
      </w:r>
      <w:r w:rsidRPr="008772F0">
        <w:rPr>
          <w:rFonts w:ascii="Times New Roman" w:hAnsi="Times New Roman"/>
          <w:sz w:val="24"/>
          <w:szCs w:val="24"/>
        </w:rPr>
        <w:t>», расположенно</w:t>
      </w:r>
      <w:r>
        <w:rPr>
          <w:rFonts w:ascii="Times New Roman" w:hAnsi="Times New Roman"/>
          <w:sz w:val="24"/>
          <w:szCs w:val="24"/>
        </w:rPr>
        <w:t>й</w:t>
      </w:r>
      <w:r w:rsidRPr="008772F0">
        <w:rPr>
          <w:rFonts w:ascii="Times New Roman" w:hAnsi="Times New Roman"/>
          <w:sz w:val="24"/>
          <w:szCs w:val="24"/>
        </w:rPr>
        <w:t xml:space="preserve"> по адресу: </w:t>
      </w:r>
      <w:r w:rsidR="006629BA">
        <w:rPr>
          <w:rFonts w:ascii="Times New Roman" w:hAnsi="Times New Roman"/>
          <w:sz w:val="24"/>
          <w:szCs w:val="24"/>
        </w:rPr>
        <w:t>16600, Ненецкий АО, г. Нарьян-Мар, ул. Ненецкая, д.3</w:t>
      </w:r>
      <w:r w:rsidRPr="00CA0717">
        <w:rPr>
          <w:rFonts w:ascii="Times New Roman" w:hAnsi="Times New Roman"/>
          <w:sz w:val="24"/>
          <w:szCs w:val="24"/>
        </w:rPr>
        <w:t xml:space="preserve"> (далее – О</w:t>
      </w:r>
      <w:r>
        <w:rPr>
          <w:rFonts w:ascii="Times New Roman" w:hAnsi="Times New Roman"/>
          <w:sz w:val="24"/>
          <w:szCs w:val="24"/>
        </w:rPr>
        <w:t>рганизатор</w:t>
      </w:r>
      <w:r w:rsidRPr="00CA0717">
        <w:rPr>
          <w:rFonts w:ascii="Times New Roman" w:hAnsi="Times New Roman"/>
          <w:sz w:val="24"/>
          <w:szCs w:val="24"/>
        </w:rPr>
        <w:t>),</w:t>
      </w:r>
      <w:r w:rsidRPr="008772F0">
        <w:rPr>
          <w:rFonts w:ascii="Times New Roman" w:hAnsi="Times New Roman"/>
          <w:sz w:val="24"/>
          <w:szCs w:val="24"/>
        </w:rPr>
        <w:t xml:space="preserve">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="006629BA">
        <w:rPr>
          <w:rFonts w:ascii="Times New Roman" w:hAnsi="Times New Roman"/>
          <w:sz w:val="24"/>
          <w:szCs w:val="24"/>
        </w:rPr>
        <w:t>К</w:t>
      </w:r>
      <w:r w:rsidRPr="008772F0">
        <w:rPr>
          <w:rFonts w:ascii="Times New Roman" w:hAnsi="Times New Roman"/>
          <w:sz w:val="24"/>
          <w:szCs w:val="24"/>
        </w:rPr>
        <w:t>онкурсе</w:t>
      </w:r>
      <w:r w:rsidR="006629BA">
        <w:rPr>
          <w:rFonts w:ascii="Times New Roman" w:hAnsi="Times New Roman"/>
          <w:sz w:val="24"/>
          <w:szCs w:val="24"/>
        </w:rPr>
        <w:t xml:space="preserve"> </w:t>
      </w:r>
      <w:r w:rsidR="006629BA">
        <w:rPr>
          <w:rFonts w:ascii="Times New Roman" w:hAnsi="Times New Roman"/>
          <w:color w:val="000000"/>
          <w:sz w:val="24"/>
          <w:szCs w:val="24"/>
        </w:rPr>
        <w:t>«Экспортер года» в Ненецком автономном округе</w:t>
      </w:r>
      <w:r w:rsidR="006629BA">
        <w:rPr>
          <w:rFonts w:ascii="Times New Roman" w:hAnsi="Times New Roman"/>
          <w:sz w:val="24"/>
          <w:szCs w:val="24"/>
        </w:rPr>
        <w:t xml:space="preserve"> </w:t>
      </w:r>
      <w:r w:rsidRPr="008772F0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8772F0">
        <w:rPr>
          <w:rFonts w:ascii="Times New Roman" w:hAnsi="Times New Roman"/>
          <w:sz w:val="24"/>
          <w:szCs w:val="24"/>
        </w:rPr>
        <w:t xml:space="preserve">В процессе оказания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8772F0">
        <w:rPr>
          <w:rFonts w:ascii="Times New Roman" w:hAnsi="Times New Roman"/>
          <w:sz w:val="24"/>
          <w:szCs w:val="24"/>
        </w:rPr>
        <w:t xml:space="preserve"> услуг даю согласие</w:t>
      </w:r>
      <w:r w:rsidRPr="00313F9C">
        <w:rPr>
          <w:rFonts w:ascii="Times New Roman" w:hAnsi="Times New Roman"/>
          <w:sz w:val="24"/>
          <w:szCs w:val="24"/>
        </w:rPr>
        <w:t xml:space="preserve"> на распространение и передачу моих персональных данных, другим должностным </w:t>
      </w:r>
      <w:r>
        <w:rPr>
          <w:rFonts w:ascii="Times New Roman" w:hAnsi="Times New Roman"/>
          <w:sz w:val="24"/>
          <w:szCs w:val="24"/>
        </w:rPr>
        <w:t>лицам Организатора в интересах Организатора</w:t>
      </w:r>
      <w:r w:rsidRPr="00313F9C">
        <w:rPr>
          <w:rFonts w:ascii="Times New Roman" w:hAnsi="Times New Roman"/>
          <w:sz w:val="24"/>
          <w:szCs w:val="24"/>
        </w:rPr>
        <w:t xml:space="preserve">. Предоставляю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313F9C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моими персональными данными в рамках интересов </w:t>
      </w:r>
      <w:r>
        <w:rPr>
          <w:rFonts w:ascii="Times New Roman" w:hAnsi="Times New Roman"/>
          <w:sz w:val="24"/>
          <w:szCs w:val="24"/>
        </w:rPr>
        <w:t>Организатора</w:t>
      </w:r>
      <w:r w:rsidRPr="00313F9C">
        <w:rPr>
          <w:rFonts w:ascii="Times New Roman" w:hAnsi="Times New Roman"/>
          <w:sz w:val="24"/>
          <w:szCs w:val="24"/>
        </w:rPr>
        <w:t>, не противоречащих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13F9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313F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 xml:space="preserve"> обязан прекратить их обработку в течение 14 (но не более 30) календарных дней с момента поступления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313F9C">
        <w:rPr>
          <w:rFonts w:ascii="Times New Roman" w:hAnsi="Times New Roman"/>
          <w:sz w:val="24"/>
          <w:szCs w:val="24"/>
        </w:rPr>
        <w:t xml:space="preserve"> письменного документа об отзыве настоящего согласия.</w:t>
      </w:r>
    </w:p>
    <w:p w:rsidR="004A3BAB" w:rsidRPr="00313F9C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>
        <w:rPr>
          <w:rFonts w:ascii="Times New Roman" w:hAnsi="Times New Roman"/>
          <w:sz w:val="24"/>
          <w:szCs w:val="24"/>
        </w:rPr>
        <w:t>Организатор</w:t>
      </w:r>
      <w:r w:rsidRPr="00313F9C">
        <w:rPr>
          <w:rFonts w:ascii="Times New Roman" w:hAnsi="Times New Roman"/>
          <w:sz w:val="24"/>
          <w:szCs w:val="24"/>
        </w:rPr>
        <w:t>а по почте заказным письмом с уведомлением о вручении, либо вручен лично под</w:t>
      </w:r>
      <w:r>
        <w:rPr>
          <w:rFonts w:ascii="Times New Roman" w:hAnsi="Times New Roman"/>
          <w:sz w:val="24"/>
          <w:szCs w:val="24"/>
        </w:rPr>
        <w:t xml:space="preserve"> расписку представителю Организатор</w:t>
      </w:r>
      <w:r w:rsidRPr="00313F9C">
        <w:rPr>
          <w:rFonts w:ascii="Times New Roman" w:hAnsi="Times New Roman"/>
          <w:sz w:val="24"/>
          <w:szCs w:val="24"/>
        </w:rPr>
        <w:t>а.</w:t>
      </w:r>
    </w:p>
    <w:p w:rsidR="004A3BAB" w:rsidRPr="00313F9C" w:rsidRDefault="004A3BAB" w:rsidP="00CA0717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313F9C">
        <w:rPr>
          <w:rFonts w:ascii="Times New Roman" w:hAnsi="Times New Roman"/>
          <w:sz w:val="24"/>
          <w:szCs w:val="24"/>
        </w:rPr>
        <w:t>__________  ____________________</w:t>
      </w:r>
      <w:r>
        <w:rPr>
          <w:rFonts w:ascii="Times New Roman" w:hAnsi="Times New Roman"/>
          <w:sz w:val="24"/>
          <w:szCs w:val="24"/>
        </w:rPr>
        <w:t xml:space="preserve">_____  </w:t>
      </w:r>
      <w:r w:rsidRPr="00313F9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F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_______________________</w:t>
      </w:r>
    </w:p>
    <w:p w:rsidR="004A3BAB" w:rsidRPr="00CA0717" w:rsidRDefault="004A3BAB" w:rsidP="00CA0717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313F9C"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подписи)</w:t>
      </w:r>
      <w:r w:rsidRPr="00313F9C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4A3BAB" w:rsidRPr="00CA0717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B4" w:rsidRDefault="00A52FB4" w:rsidP="009121F1">
      <w:pPr>
        <w:spacing w:after="0" w:line="240" w:lineRule="auto"/>
      </w:pPr>
      <w:r>
        <w:separator/>
      </w:r>
    </w:p>
  </w:endnote>
  <w:endnote w:type="continuationSeparator" w:id="0">
    <w:p w:rsidR="00A52FB4" w:rsidRDefault="00A52FB4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AB" w:rsidRDefault="004A3BAB">
    <w:pPr>
      <w:pStyle w:val="ae"/>
      <w:jc w:val="right"/>
    </w:pPr>
  </w:p>
  <w:p w:rsidR="004A3BAB" w:rsidRDefault="004A3B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B4" w:rsidRDefault="00A52FB4" w:rsidP="009121F1">
      <w:pPr>
        <w:spacing w:after="0" w:line="240" w:lineRule="auto"/>
      </w:pPr>
      <w:r>
        <w:separator/>
      </w:r>
    </w:p>
  </w:footnote>
  <w:footnote w:type="continuationSeparator" w:id="0">
    <w:p w:rsidR="00A52FB4" w:rsidRDefault="00A52FB4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AB" w:rsidRPr="000D50E1" w:rsidRDefault="004A3BAB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5B62F4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4A3BAB" w:rsidRDefault="004A3B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23AAF"/>
    <w:rsid w:val="002266AF"/>
    <w:rsid w:val="00230129"/>
    <w:rsid w:val="00230891"/>
    <w:rsid w:val="002310D1"/>
    <w:rsid w:val="002317B8"/>
    <w:rsid w:val="00235FC8"/>
    <w:rsid w:val="002549B3"/>
    <w:rsid w:val="0028032C"/>
    <w:rsid w:val="00292953"/>
    <w:rsid w:val="00292EB6"/>
    <w:rsid w:val="002930DD"/>
    <w:rsid w:val="002A1D6B"/>
    <w:rsid w:val="002A3E2A"/>
    <w:rsid w:val="002A67F9"/>
    <w:rsid w:val="002B0258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52FFC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B06BD"/>
    <w:rsid w:val="005B0C1E"/>
    <w:rsid w:val="005B62F4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1002C"/>
    <w:rsid w:val="00715000"/>
    <w:rsid w:val="00721C15"/>
    <w:rsid w:val="00724997"/>
    <w:rsid w:val="00724D1F"/>
    <w:rsid w:val="00724FA2"/>
    <w:rsid w:val="007265D2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15AC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530CA"/>
    <w:rsid w:val="008566A7"/>
    <w:rsid w:val="00857573"/>
    <w:rsid w:val="0086685F"/>
    <w:rsid w:val="008722E6"/>
    <w:rsid w:val="00873B70"/>
    <w:rsid w:val="008772F0"/>
    <w:rsid w:val="00882443"/>
    <w:rsid w:val="0089187F"/>
    <w:rsid w:val="008B0A1E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718BC"/>
    <w:rsid w:val="00971B6F"/>
    <w:rsid w:val="009803AD"/>
    <w:rsid w:val="0098220D"/>
    <w:rsid w:val="00985334"/>
    <w:rsid w:val="009912BA"/>
    <w:rsid w:val="00992B03"/>
    <w:rsid w:val="00997C3A"/>
    <w:rsid w:val="009A14FE"/>
    <w:rsid w:val="009A1FBC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70BA2"/>
    <w:rsid w:val="00A73A05"/>
    <w:rsid w:val="00A76AA9"/>
    <w:rsid w:val="00A83088"/>
    <w:rsid w:val="00A85B6C"/>
    <w:rsid w:val="00A8637B"/>
    <w:rsid w:val="00A879CB"/>
    <w:rsid w:val="00A93734"/>
    <w:rsid w:val="00AA41B9"/>
    <w:rsid w:val="00AB1683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4DA9"/>
    <w:rsid w:val="00CC39CF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29D0"/>
    <w:rsid w:val="00FD3C61"/>
    <w:rsid w:val="00FD3CCA"/>
    <w:rsid w:val="00FD4AB8"/>
    <w:rsid w:val="00FE0916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C4137"/>
  <w15:docId w15:val="{312A1AD1-9C72-4BC8-86D5-08E94C9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3022</Words>
  <Characters>21168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Солодягина Елена Петровна</cp:lastModifiedBy>
  <cp:revision>13</cp:revision>
  <cp:lastPrinted>2019-11-18T06:28:00Z</cp:lastPrinted>
  <dcterms:created xsi:type="dcterms:W3CDTF">2020-02-27T14:19:00Z</dcterms:created>
  <dcterms:modified xsi:type="dcterms:W3CDTF">2020-03-20T08:41:00Z</dcterms:modified>
</cp:coreProperties>
</file>